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62E5" w:rsidRDefault="001062E5" w:rsidP="0046567C">
      <w:pPr>
        <w:pStyle w:val="ParagraphStyle"/>
        <w:tabs>
          <w:tab w:val="left" w:pos="1418"/>
          <w:tab w:val="center" w:pos="4425"/>
          <w:tab w:val="right" w:pos="8835"/>
        </w:tabs>
        <w:jc w:val="center"/>
        <w:rPr>
          <w:b/>
          <w:bCs/>
          <w:iCs/>
          <w:color w:val="000000"/>
          <w:sz w:val="22"/>
          <w:szCs w:val="22"/>
        </w:rPr>
      </w:pPr>
    </w:p>
    <w:p w:rsidR="0046567C" w:rsidRPr="0012610C" w:rsidRDefault="0046567C" w:rsidP="0046567C">
      <w:pPr>
        <w:pStyle w:val="ParagraphStyle"/>
        <w:tabs>
          <w:tab w:val="left" w:pos="1418"/>
          <w:tab w:val="center" w:pos="4425"/>
          <w:tab w:val="right" w:pos="8835"/>
        </w:tabs>
        <w:jc w:val="center"/>
        <w:rPr>
          <w:b/>
          <w:bCs/>
          <w:iCs/>
          <w:color w:val="000000"/>
          <w:sz w:val="22"/>
          <w:szCs w:val="22"/>
        </w:rPr>
      </w:pPr>
      <w:r w:rsidRPr="0012610C">
        <w:rPr>
          <w:b/>
          <w:bCs/>
          <w:iCs/>
          <w:color w:val="000000"/>
          <w:sz w:val="22"/>
          <w:szCs w:val="22"/>
        </w:rPr>
        <w:t>SECRETARIA DE ADMINISTRAÇÃO</w:t>
      </w:r>
    </w:p>
    <w:p w:rsidR="0046567C" w:rsidRPr="0012610C" w:rsidRDefault="0046567C" w:rsidP="0046567C">
      <w:pPr>
        <w:pStyle w:val="ParagraphStyle"/>
        <w:rPr>
          <w:b/>
          <w:bCs/>
          <w:color w:val="000000"/>
          <w:sz w:val="22"/>
          <w:szCs w:val="22"/>
        </w:rPr>
      </w:pPr>
    </w:p>
    <w:p w:rsidR="0046567C" w:rsidRPr="0012610C" w:rsidRDefault="0046567C" w:rsidP="0046567C">
      <w:pPr>
        <w:pStyle w:val="ParagraphStyle"/>
        <w:rPr>
          <w:b/>
          <w:bCs/>
          <w:color w:val="000000"/>
          <w:sz w:val="22"/>
          <w:szCs w:val="22"/>
        </w:rPr>
      </w:pPr>
      <w:r w:rsidRPr="0012610C">
        <w:rPr>
          <w:b/>
          <w:bCs/>
          <w:color w:val="000000"/>
          <w:sz w:val="22"/>
          <w:szCs w:val="22"/>
        </w:rPr>
        <w:t xml:space="preserve">EDITAL DE PREGÃO PRESENCIAL SISTEMA REGISTRO DE PREÇOS Nº 028/2017. </w:t>
      </w:r>
    </w:p>
    <w:p w:rsidR="0046567C" w:rsidRPr="0012610C" w:rsidRDefault="0046567C" w:rsidP="0046567C">
      <w:pPr>
        <w:pStyle w:val="ParagraphStyle"/>
        <w:rPr>
          <w:b/>
          <w:bCs/>
          <w:color w:val="000000"/>
          <w:sz w:val="22"/>
          <w:szCs w:val="22"/>
        </w:rPr>
      </w:pPr>
      <w:r w:rsidRPr="0012610C">
        <w:rPr>
          <w:b/>
          <w:bCs/>
          <w:color w:val="000000"/>
          <w:sz w:val="22"/>
          <w:szCs w:val="22"/>
        </w:rPr>
        <w:t>PROCESSO ADMINISTRATIVO Nº 037/2017</w:t>
      </w:r>
    </w:p>
    <w:p w:rsidR="0046567C" w:rsidRPr="0012610C" w:rsidRDefault="0046567C" w:rsidP="0046567C">
      <w:pPr>
        <w:pStyle w:val="ParagraphStyle"/>
        <w:rPr>
          <w:b/>
          <w:bCs/>
          <w:color w:val="000000"/>
          <w:sz w:val="22"/>
          <w:szCs w:val="22"/>
        </w:rPr>
      </w:pPr>
    </w:p>
    <w:p w:rsidR="0046567C" w:rsidRPr="0012610C" w:rsidRDefault="0046567C" w:rsidP="0046567C">
      <w:pPr>
        <w:pStyle w:val="ParagraphStyle"/>
        <w:jc w:val="both"/>
        <w:rPr>
          <w:color w:val="000000"/>
          <w:sz w:val="22"/>
          <w:szCs w:val="22"/>
        </w:rPr>
      </w:pPr>
      <w:r w:rsidRPr="0012610C">
        <w:rPr>
          <w:color w:val="000000"/>
          <w:sz w:val="22"/>
          <w:szCs w:val="22"/>
        </w:rPr>
        <w:t xml:space="preserve">O </w:t>
      </w:r>
      <w:r w:rsidRPr="0012610C">
        <w:rPr>
          <w:b/>
          <w:bCs/>
          <w:color w:val="000000"/>
          <w:sz w:val="22"/>
          <w:szCs w:val="22"/>
        </w:rPr>
        <w:t xml:space="preserve">MUNICÍPIO DE DIAMANTE DO SUL, </w:t>
      </w:r>
      <w:r w:rsidRPr="0012610C">
        <w:rPr>
          <w:color w:val="000000"/>
          <w:sz w:val="22"/>
          <w:szCs w:val="22"/>
        </w:rPr>
        <w:t xml:space="preserve">Estado do Paraná, inscrito no CNPJ/MF sob o n° </w:t>
      </w:r>
      <w:r w:rsidRPr="0012610C">
        <w:rPr>
          <w:sz w:val="22"/>
          <w:szCs w:val="22"/>
        </w:rPr>
        <w:t xml:space="preserve">95.595.120/0001-95, com sede na Avenida Getulio Vargas, centro, </w:t>
      </w:r>
      <w:r w:rsidRPr="0012610C">
        <w:rPr>
          <w:color w:val="000000"/>
          <w:sz w:val="22"/>
          <w:szCs w:val="22"/>
        </w:rPr>
        <w:t xml:space="preserve">torna público para conhecimento, dos interessados, que realizará licitação na modalidade </w:t>
      </w:r>
      <w:r w:rsidRPr="0012610C">
        <w:rPr>
          <w:b/>
          <w:bCs/>
          <w:color w:val="000000"/>
          <w:sz w:val="22"/>
          <w:szCs w:val="22"/>
        </w:rPr>
        <w:t>Pregão Presencial</w:t>
      </w:r>
      <w:r w:rsidRPr="0012610C">
        <w:rPr>
          <w:color w:val="000000"/>
          <w:sz w:val="22"/>
          <w:szCs w:val="22"/>
        </w:rPr>
        <w:t xml:space="preserve">, do tipo </w:t>
      </w:r>
      <w:r w:rsidRPr="0012610C">
        <w:rPr>
          <w:b/>
          <w:bCs/>
          <w:color w:val="000000"/>
          <w:sz w:val="22"/>
          <w:szCs w:val="22"/>
        </w:rPr>
        <w:t xml:space="preserve">“Menor Preço por ITEM”, </w:t>
      </w:r>
      <w:r w:rsidRPr="0012610C">
        <w:rPr>
          <w:color w:val="000000"/>
          <w:sz w:val="22"/>
          <w:szCs w:val="22"/>
        </w:rPr>
        <w:t>mediante as condições estabelecidas neste Edital e em seus Anexos.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1 - DATA DE JULGAMENTO, CONSIDERAÇÕES INICIAIS, ANEXOS DO EDITAL</w:t>
      </w:r>
    </w:p>
    <w:p w:rsidR="0046567C" w:rsidRPr="0012610C" w:rsidRDefault="0046567C" w:rsidP="0046567C">
      <w:pPr>
        <w:pStyle w:val="ParagraphStyle"/>
        <w:jc w:val="both"/>
        <w:rPr>
          <w:b/>
          <w:bCs/>
          <w:color w:val="000000"/>
          <w:sz w:val="22"/>
          <w:szCs w:val="22"/>
        </w:rPr>
      </w:pPr>
      <w:r w:rsidRPr="0012610C">
        <w:rPr>
          <w:b/>
          <w:bCs/>
          <w:color w:val="000000"/>
          <w:sz w:val="22"/>
          <w:szCs w:val="22"/>
        </w:rPr>
        <w:t>1.1 - DATA DE JULGAMENTO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color w:val="000000"/>
          <w:sz w:val="22"/>
          <w:szCs w:val="22"/>
        </w:rPr>
        <w:tab/>
        <w:t xml:space="preserve">A sessão de processamento do Pregão será realizada na sala de licitações do paço municipal, no dia </w:t>
      </w:r>
      <w:r w:rsidRPr="0012610C">
        <w:rPr>
          <w:b/>
          <w:color w:val="000000"/>
          <w:sz w:val="22"/>
          <w:szCs w:val="22"/>
        </w:rPr>
        <w:t>26/06/2017</w:t>
      </w:r>
      <w:r w:rsidRPr="0012610C">
        <w:rPr>
          <w:color w:val="000000"/>
          <w:sz w:val="22"/>
          <w:szCs w:val="22"/>
        </w:rPr>
        <w:t xml:space="preserve"> às </w:t>
      </w:r>
      <w:r w:rsidRPr="0012610C">
        <w:rPr>
          <w:b/>
          <w:color w:val="000000"/>
          <w:sz w:val="22"/>
          <w:szCs w:val="22"/>
        </w:rPr>
        <w:t>14:00</w:t>
      </w:r>
      <w:r w:rsidRPr="0012610C">
        <w:rPr>
          <w:color w:val="000000"/>
          <w:sz w:val="22"/>
          <w:szCs w:val="22"/>
        </w:rPr>
        <w:t xml:space="preserve"> horas e será conduzida pela Pregoeira com o auxílio da Equipe de Apoio, designados nos autos do processo em epígrafe.</w:t>
      </w:r>
    </w:p>
    <w:p w:rsidR="0046567C" w:rsidRPr="0012610C" w:rsidRDefault="0046567C" w:rsidP="0046567C">
      <w:pPr>
        <w:pStyle w:val="ParagraphStyle"/>
        <w:jc w:val="both"/>
        <w:rPr>
          <w:color w:val="000000"/>
          <w:sz w:val="22"/>
          <w:szCs w:val="22"/>
        </w:rPr>
      </w:pPr>
      <w:r w:rsidRPr="0012610C">
        <w:rPr>
          <w:b/>
          <w:bCs/>
          <w:color w:val="000000"/>
          <w:sz w:val="22"/>
          <w:szCs w:val="22"/>
        </w:rPr>
        <w:t xml:space="preserve">1.1.1 - </w:t>
      </w:r>
      <w:r w:rsidRPr="0012610C">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 xml:space="preserve">1.2 </w:t>
      </w:r>
      <w:r w:rsidRPr="0012610C">
        <w:rPr>
          <w:color w:val="000000"/>
          <w:sz w:val="22"/>
          <w:szCs w:val="22"/>
        </w:rPr>
        <w:t xml:space="preserve">- </w:t>
      </w:r>
      <w:r w:rsidRPr="0012610C">
        <w:rPr>
          <w:b/>
          <w:bCs/>
          <w:color w:val="000000"/>
          <w:sz w:val="22"/>
          <w:szCs w:val="22"/>
        </w:rPr>
        <w:t>CONSIDERAÇÕES INICIAIS</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As propostas de preços deverão obedecer às especificações deste instrumento convocatório e anexo, que dele fazem parte integrante.</w:t>
      </w:r>
    </w:p>
    <w:p w:rsidR="0046567C" w:rsidRPr="0012610C" w:rsidRDefault="0046567C" w:rsidP="0046567C">
      <w:pPr>
        <w:pStyle w:val="ParagraphStyle"/>
        <w:jc w:val="both"/>
        <w:rPr>
          <w:color w:val="000000"/>
          <w:sz w:val="22"/>
          <w:szCs w:val="22"/>
        </w:rPr>
      </w:pPr>
      <w:r w:rsidRPr="0012610C">
        <w:rPr>
          <w:b/>
          <w:bCs/>
          <w:color w:val="000000"/>
          <w:sz w:val="22"/>
          <w:szCs w:val="22"/>
        </w:rPr>
        <w:t xml:space="preserve">1.2.2 </w:t>
      </w:r>
      <w:r w:rsidRPr="0012610C">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46567C" w:rsidRPr="0012610C" w:rsidRDefault="0046567C" w:rsidP="0046567C">
      <w:pPr>
        <w:pStyle w:val="ParagraphStyle"/>
        <w:jc w:val="both"/>
        <w:rPr>
          <w:color w:val="000000"/>
          <w:sz w:val="22"/>
          <w:szCs w:val="22"/>
        </w:rPr>
      </w:pPr>
      <w:r w:rsidRPr="0012610C">
        <w:rPr>
          <w:b/>
          <w:bCs/>
          <w:color w:val="000000"/>
          <w:sz w:val="22"/>
          <w:szCs w:val="22"/>
        </w:rPr>
        <w:t>1.2.3</w:t>
      </w:r>
      <w:r w:rsidRPr="0012610C">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1.3 - ANEXOS DO EDITAL</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46567C" w:rsidRPr="0012610C" w:rsidRDefault="0046567C" w:rsidP="0046567C">
      <w:pPr>
        <w:pStyle w:val="ParagraphStyle"/>
        <w:jc w:val="both"/>
        <w:rPr>
          <w:color w:val="000000"/>
          <w:sz w:val="22"/>
          <w:szCs w:val="22"/>
        </w:rPr>
      </w:pPr>
      <w:r w:rsidRPr="0012610C">
        <w:rPr>
          <w:color w:val="000000"/>
          <w:sz w:val="22"/>
          <w:szCs w:val="22"/>
        </w:rPr>
        <w:t>ANEXO I - Termo De Referência;</w:t>
      </w:r>
    </w:p>
    <w:p w:rsidR="0046567C" w:rsidRPr="0012610C" w:rsidRDefault="0046567C" w:rsidP="0046567C">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46567C" w:rsidRPr="0012610C" w:rsidRDefault="0046567C" w:rsidP="0046567C">
      <w:pPr>
        <w:pStyle w:val="ParagraphStyle"/>
        <w:jc w:val="both"/>
        <w:rPr>
          <w:color w:val="000000"/>
          <w:sz w:val="22"/>
          <w:szCs w:val="22"/>
        </w:rPr>
      </w:pPr>
      <w:r w:rsidRPr="0012610C">
        <w:rPr>
          <w:color w:val="000000"/>
          <w:sz w:val="22"/>
          <w:szCs w:val="22"/>
        </w:rPr>
        <w:t>ANEXO III - Minuta do Contrato/Ata de Registro de Preços;</w:t>
      </w:r>
    </w:p>
    <w:p w:rsidR="0046567C" w:rsidRPr="0012610C" w:rsidRDefault="0046567C" w:rsidP="0046567C">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46567C" w:rsidRPr="0012610C" w:rsidRDefault="0046567C" w:rsidP="0046567C">
      <w:pPr>
        <w:pStyle w:val="ParagraphStyle"/>
        <w:jc w:val="both"/>
        <w:rPr>
          <w:color w:val="000000"/>
          <w:sz w:val="22"/>
          <w:szCs w:val="22"/>
        </w:rPr>
      </w:pPr>
      <w:r w:rsidRPr="0012610C">
        <w:rPr>
          <w:color w:val="000000"/>
          <w:sz w:val="22"/>
          <w:szCs w:val="22"/>
        </w:rPr>
        <w:t>ANEXO V - Modelo de Carta de Credenciamento;</w:t>
      </w:r>
    </w:p>
    <w:p w:rsidR="0046567C" w:rsidRPr="0012610C" w:rsidRDefault="0046567C" w:rsidP="0046567C">
      <w:pPr>
        <w:pStyle w:val="ParagraphStyle"/>
        <w:jc w:val="both"/>
        <w:rPr>
          <w:color w:val="000000"/>
          <w:sz w:val="22"/>
          <w:szCs w:val="22"/>
        </w:rPr>
      </w:pPr>
      <w:r w:rsidRPr="0012610C">
        <w:rPr>
          <w:color w:val="000000"/>
          <w:sz w:val="22"/>
          <w:szCs w:val="22"/>
        </w:rPr>
        <w:t>ANEXO VI - Modelo de Declaração de enquadramento de Microempresa (ME), ou empresa de pequeno porte (EPP);</w:t>
      </w:r>
    </w:p>
    <w:p w:rsidR="0046567C" w:rsidRPr="0012610C" w:rsidRDefault="0046567C" w:rsidP="0046567C">
      <w:pPr>
        <w:pStyle w:val="ParagraphStyle"/>
        <w:jc w:val="both"/>
        <w:rPr>
          <w:color w:val="000000"/>
          <w:sz w:val="22"/>
          <w:szCs w:val="22"/>
        </w:rPr>
      </w:pPr>
      <w:r w:rsidRPr="0012610C">
        <w:rPr>
          <w:color w:val="000000"/>
          <w:sz w:val="22"/>
          <w:szCs w:val="22"/>
        </w:rPr>
        <w:t xml:space="preserve">ANXO VII - Modelo de Declaração conforme artigo 7, inciso XXXIII da Constituição </w:t>
      </w:r>
      <w:r w:rsidRPr="0012610C">
        <w:rPr>
          <w:color w:val="000000"/>
          <w:sz w:val="22"/>
          <w:szCs w:val="22"/>
        </w:rPr>
        <w:lastRenderedPageBreak/>
        <w:t>federal.</w:t>
      </w:r>
    </w:p>
    <w:p w:rsidR="0046567C" w:rsidRPr="0012610C" w:rsidRDefault="0046567C" w:rsidP="0046567C">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46567C" w:rsidRPr="0012610C" w:rsidRDefault="0046567C" w:rsidP="0046567C">
      <w:pPr>
        <w:pStyle w:val="ParagraphStyle"/>
        <w:jc w:val="both"/>
        <w:rPr>
          <w:sz w:val="22"/>
          <w:szCs w:val="22"/>
        </w:rPr>
      </w:pPr>
      <w:r w:rsidRPr="0012610C">
        <w:rPr>
          <w:sz w:val="22"/>
          <w:szCs w:val="22"/>
        </w:rPr>
        <w:t>ANEXO IX – Modelo de declaração de responsabilidade pela manutenção regular dos documentos que permitem a comercialização dos produtos ofertados.</w:t>
      </w:r>
    </w:p>
    <w:p w:rsidR="0046567C" w:rsidRPr="0012610C" w:rsidRDefault="0046567C" w:rsidP="0046567C">
      <w:pPr>
        <w:pStyle w:val="ParagraphStyle"/>
        <w:jc w:val="both"/>
        <w:rPr>
          <w:color w:val="000000"/>
          <w:sz w:val="22"/>
          <w:szCs w:val="22"/>
        </w:rPr>
      </w:pPr>
      <w:r w:rsidRPr="0012610C">
        <w:rPr>
          <w:bCs/>
          <w:sz w:val="22"/>
          <w:szCs w:val="22"/>
        </w:rPr>
        <w:t>ANEXO X - Manual de operação do anexo em pen drive.</w:t>
      </w:r>
    </w:p>
    <w:p w:rsidR="0046567C" w:rsidRPr="0012610C" w:rsidRDefault="0046567C" w:rsidP="0046567C">
      <w:pPr>
        <w:pStyle w:val="Default"/>
        <w:jc w:val="both"/>
        <w:rPr>
          <w:b/>
          <w:sz w:val="22"/>
          <w:szCs w:val="22"/>
        </w:rPr>
      </w:pPr>
    </w:p>
    <w:p w:rsidR="0046567C" w:rsidRPr="0012610C" w:rsidRDefault="0046567C" w:rsidP="0046567C">
      <w:pPr>
        <w:pStyle w:val="Default"/>
        <w:jc w:val="both"/>
        <w:rPr>
          <w:b/>
          <w:bCs/>
          <w:iCs/>
          <w:sz w:val="22"/>
          <w:szCs w:val="22"/>
        </w:rPr>
      </w:pPr>
      <w:r w:rsidRPr="0012610C">
        <w:rPr>
          <w:b/>
          <w:sz w:val="22"/>
          <w:szCs w:val="22"/>
        </w:rPr>
        <w:t>1.4</w:t>
      </w:r>
      <w:r w:rsidRPr="0012610C">
        <w:rPr>
          <w:sz w:val="22"/>
          <w:szCs w:val="22"/>
        </w:rPr>
        <w:t xml:space="preserve"> - </w:t>
      </w:r>
      <w:r w:rsidRPr="0012610C">
        <w:rPr>
          <w:b/>
          <w:bCs/>
          <w:iCs/>
          <w:sz w:val="22"/>
          <w:szCs w:val="22"/>
        </w:rPr>
        <w:t xml:space="preserve">DA FRAUDE E DA CORRUPÇÃO </w:t>
      </w:r>
    </w:p>
    <w:p w:rsidR="0046567C" w:rsidRPr="0012610C" w:rsidRDefault="0046567C" w:rsidP="0046567C">
      <w:pPr>
        <w:pStyle w:val="Default"/>
        <w:jc w:val="both"/>
        <w:rPr>
          <w:sz w:val="22"/>
          <w:szCs w:val="22"/>
        </w:rPr>
      </w:pPr>
    </w:p>
    <w:p w:rsidR="0046567C" w:rsidRPr="0012610C" w:rsidRDefault="0046567C" w:rsidP="0046567C">
      <w:pPr>
        <w:pStyle w:val="Default"/>
        <w:jc w:val="both"/>
        <w:rPr>
          <w:sz w:val="22"/>
          <w:szCs w:val="22"/>
        </w:rPr>
      </w:pPr>
      <w:r w:rsidRPr="0012610C">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46567C" w:rsidRPr="0012610C" w:rsidRDefault="0046567C" w:rsidP="0046567C">
      <w:pPr>
        <w:pStyle w:val="Default"/>
        <w:jc w:val="both"/>
        <w:rPr>
          <w:sz w:val="22"/>
          <w:szCs w:val="22"/>
        </w:rPr>
      </w:pPr>
      <w:r w:rsidRPr="0012610C">
        <w:rPr>
          <w:iCs/>
          <w:sz w:val="22"/>
          <w:szCs w:val="22"/>
        </w:rPr>
        <w:t xml:space="preserve">Para os propósitos desta cláusula, definem-se as seguintes práticas: </w:t>
      </w:r>
    </w:p>
    <w:p w:rsidR="0046567C" w:rsidRPr="0012610C" w:rsidRDefault="0046567C" w:rsidP="0046567C">
      <w:pPr>
        <w:pStyle w:val="Default"/>
        <w:jc w:val="both"/>
        <w:rPr>
          <w:sz w:val="22"/>
          <w:szCs w:val="22"/>
        </w:rPr>
      </w:pPr>
      <w:r w:rsidRPr="0012610C">
        <w:rPr>
          <w:iCs/>
          <w:sz w:val="22"/>
          <w:szCs w:val="22"/>
        </w:rPr>
        <w:t xml:space="preserve">a) </w:t>
      </w:r>
      <w:r w:rsidRPr="0012610C">
        <w:rPr>
          <w:b/>
          <w:bCs/>
          <w:iCs/>
          <w:sz w:val="22"/>
          <w:szCs w:val="22"/>
        </w:rPr>
        <w:t>PRÁTICA CORRUPTA</w:t>
      </w:r>
      <w:r w:rsidRPr="0012610C">
        <w:rPr>
          <w:iCs/>
          <w:sz w:val="22"/>
          <w:szCs w:val="22"/>
        </w:rPr>
        <w:t xml:space="preserve">: oferecer, dar, receber ou solicitar, direta ou indiretamente, qualquer vantagem com o objetivo de influenciar a ação de servidor público no processo de licitação ou na execução de contrato; </w:t>
      </w:r>
    </w:p>
    <w:p w:rsidR="0046567C" w:rsidRPr="0012610C" w:rsidRDefault="0046567C" w:rsidP="0046567C">
      <w:pPr>
        <w:pStyle w:val="Default"/>
        <w:jc w:val="both"/>
        <w:rPr>
          <w:sz w:val="22"/>
          <w:szCs w:val="22"/>
        </w:rPr>
      </w:pPr>
      <w:r w:rsidRPr="0012610C">
        <w:rPr>
          <w:iCs/>
          <w:sz w:val="22"/>
          <w:szCs w:val="22"/>
        </w:rPr>
        <w:t xml:space="preserve">b) </w:t>
      </w:r>
      <w:r w:rsidRPr="0012610C">
        <w:rPr>
          <w:b/>
          <w:bCs/>
          <w:iCs/>
          <w:sz w:val="22"/>
          <w:szCs w:val="22"/>
        </w:rPr>
        <w:t>PRÁTICA FRAUDULENTA</w:t>
      </w:r>
      <w:r w:rsidRPr="0012610C">
        <w:rPr>
          <w:iCs/>
          <w:sz w:val="22"/>
          <w:szCs w:val="22"/>
        </w:rPr>
        <w:t xml:space="preserve">: a falsificação ou omissão dos fatos, com o objetivo de influenciar o processo de licitação ou de execução de contrato; </w:t>
      </w:r>
    </w:p>
    <w:p w:rsidR="0046567C" w:rsidRPr="0012610C" w:rsidRDefault="0046567C" w:rsidP="0046567C">
      <w:pPr>
        <w:pStyle w:val="Default"/>
        <w:jc w:val="both"/>
        <w:rPr>
          <w:sz w:val="22"/>
          <w:szCs w:val="22"/>
        </w:rPr>
      </w:pPr>
      <w:r w:rsidRPr="0012610C">
        <w:rPr>
          <w:iCs/>
          <w:sz w:val="22"/>
          <w:szCs w:val="22"/>
        </w:rPr>
        <w:t xml:space="preserve">c) </w:t>
      </w:r>
      <w:r w:rsidRPr="0012610C">
        <w:rPr>
          <w:b/>
          <w:bCs/>
          <w:iCs/>
          <w:sz w:val="22"/>
          <w:szCs w:val="22"/>
        </w:rPr>
        <w:t>PRÁTICA COLUSIVA</w:t>
      </w:r>
      <w:r w:rsidRPr="0012610C">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46567C" w:rsidRPr="0012610C" w:rsidRDefault="0046567C" w:rsidP="0046567C">
      <w:pPr>
        <w:pStyle w:val="Default"/>
        <w:jc w:val="both"/>
        <w:rPr>
          <w:sz w:val="22"/>
          <w:szCs w:val="22"/>
        </w:rPr>
      </w:pPr>
      <w:r w:rsidRPr="0012610C">
        <w:rPr>
          <w:iCs/>
          <w:sz w:val="22"/>
          <w:szCs w:val="22"/>
        </w:rPr>
        <w:t xml:space="preserve">d) </w:t>
      </w:r>
      <w:r w:rsidRPr="0012610C">
        <w:rPr>
          <w:b/>
          <w:bCs/>
          <w:iCs/>
          <w:sz w:val="22"/>
          <w:szCs w:val="22"/>
        </w:rPr>
        <w:t>PRÁTICA COERCITIVA</w:t>
      </w:r>
      <w:r w:rsidRPr="0012610C">
        <w:rPr>
          <w:iCs/>
          <w:sz w:val="22"/>
          <w:szCs w:val="22"/>
        </w:rPr>
        <w:t xml:space="preserve">: causar danos ou ameaçar causar dano, direta ou indiretamente, às pessoas ou sua propriedade, visando influenciar sua participação em um processo licitatório ou afetar a execução do contrato; </w:t>
      </w:r>
    </w:p>
    <w:p w:rsidR="0046567C" w:rsidRPr="0012610C" w:rsidRDefault="0046567C" w:rsidP="0046567C">
      <w:pPr>
        <w:pStyle w:val="Default"/>
        <w:jc w:val="both"/>
        <w:rPr>
          <w:iCs/>
          <w:sz w:val="22"/>
          <w:szCs w:val="22"/>
        </w:rPr>
      </w:pPr>
      <w:r w:rsidRPr="0012610C">
        <w:rPr>
          <w:iCs/>
          <w:sz w:val="22"/>
          <w:szCs w:val="22"/>
        </w:rPr>
        <w:t xml:space="preserve">e) </w:t>
      </w:r>
      <w:r w:rsidRPr="0012610C">
        <w:rPr>
          <w:b/>
          <w:bCs/>
          <w:iCs/>
          <w:sz w:val="22"/>
          <w:szCs w:val="22"/>
        </w:rPr>
        <w:t>PRÁTICA OBSTRUTIVA</w:t>
      </w:r>
      <w:r w:rsidRPr="0012610C">
        <w:rPr>
          <w:iCs/>
          <w:sz w:val="22"/>
          <w:szCs w:val="22"/>
        </w:rPr>
        <w:t xml:space="preserve">: </w:t>
      </w:r>
    </w:p>
    <w:p w:rsidR="0046567C" w:rsidRPr="0012610C" w:rsidRDefault="0046567C" w:rsidP="0046567C">
      <w:pPr>
        <w:pStyle w:val="Default"/>
        <w:jc w:val="both"/>
        <w:rPr>
          <w:iCs/>
          <w:sz w:val="22"/>
          <w:szCs w:val="22"/>
        </w:rPr>
      </w:pPr>
      <w:r w:rsidRPr="0012610C">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46567C" w:rsidRPr="0012610C" w:rsidRDefault="0046567C" w:rsidP="0046567C">
      <w:pPr>
        <w:pStyle w:val="Default"/>
        <w:jc w:val="both"/>
        <w:rPr>
          <w:color w:val="auto"/>
          <w:sz w:val="22"/>
          <w:szCs w:val="22"/>
        </w:rPr>
      </w:pPr>
      <w:r w:rsidRPr="0012610C">
        <w:rPr>
          <w:iCs/>
          <w:color w:val="auto"/>
          <w:sz w:val="22"/>
          <w:szCs w:val="22"/>
        </w:rPr>
        <w:t xml:space="preserve">II </w:t>
      </w:r>
      <w:r w:rsidRPr="0012610C">
        <w:rPr>
          <w:color w:val="auto"/>
          <w:sz w:val="22"/>
          <w:szCs w:val="22"/>
        </w:rPr>
        <w:t xml:space="preserve">– </w:t>
      </w:r>
      <w:r w:rsidRPr="0012610C">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46567C" w:rsidRPr="0012610C" w:rsidRDefault="0046567C" w:rsidP="0046567C">
      <w:pPr>
        <w:pStyle w:val="ParagraphStyle"/>
        <w:jc w:val="both"/>
        <w:rPr>
          <w:color w:val="000000"/>
          <w:sz w:val="22"/>
          <w:szCs w:val="22"/>
        </w:rPr>
      </w:pPr>
      <w:r w:rsidRPr="0012610C">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 xml:space="preserve">2 - DO OBJETO </w:t>
      </w:r>
    </w:p>
    <w:p w:rsidR="0046567C" w:rsidRPr="0012610C" w:rsidRDefault="0046567C" w:rsidP="0046567C">
      <w:pPr>
        <w:pStyle w:val="ParagraphStyle"/>
        <w:jc w:val="both"/>
        <w:rPr>
          <w:b/>
          <w:bCs/>
          <w:color w:val="000000"/>
          <w:sz w:val="22"/>
          <w:szCs w:val="22"/>
        </w:rPr>
      </w:pPr>
    </w:p>
    <w:p w:rsidR="0046567C" w:rsidRPr="0012610C" w:rsidRDefault="0046567C" w:rsidP="0046567C">
      <w:pPr>
        <w:tabs>
          <w:tab w:val="left" w:pos="0"/>
        </w:tabs>
        <w:spacing w:line="360" w:lineRule="auto"/>
        <w:jc w:val="both"/>
        <w:rPr>
          <w:rFonts w:ascii="Arial" w:hAnsi="Arial" w:cs="Arial"/>
          <w:color w:val="000000"/>
          <w:sz w:val="22"/>
          <w:szCs w:val="22"/>
        </w:rPr>
      </w:pPr>
      <w:r w:rsidRPr="0012610C">
        <w:rPr>
          <w:rFonts w:ascii="Arial" w:hAnsi="Arial" w:cs="Arial"/>
          <w:b/>
          <w:bCs/>
          <w:color w:val="000000"/>
          <w:sz w:val="22"/>
          <w:szCs w:val="22"/>
        </w:rPr>
        <w:lastRenderedPageBreak/>
        <w:t>2.1</w:t>
      </w:r>
      <w:r w:rsidRPr="0012610C">
        <w:rPr>
          <w:rFonts w:ascii="Arial" w:hAnsi="Arial" w:cs="Arial"/>
          <w:color w:val="000000"/>
          <w:sz w:val="22"/>
          <w:szCs w:val="22"/>
        </w:rPr>
        <w:t xml:space="preserve"> - A presente licitação tem por objeto </w:t>
      </w:r>
      <w:r w:rsidRPr="0012610C">
        <w:rPr>
          <w:rFonts w:ascii="Arial" w:hAnsi="Arial" w:cs="Arial"/>
          <w:b/>
          <w:sz w:val="22"/>
          <w:szCs w:val="22"/>
        </w:rPr>
        <w:t>REGISTRO DE PREÇOS PARA FUTURA</w:t>
      </w:r>
      <w:r w:rsidRPr="0012610C">
        <w:rPr>
          <w:rFonts w:ascii="Arial" w:hAnsi="Arial" w:cs="Arial"/>
          <w:sz w:val="22"/>
          <w:szCs w:val="22"/>
        </w:rPr>
        <w:t xml:space="preserve"> </w:t>
      </w:r>
      <w:r w:rsidRPr="0012610C">
        <w:rPr>
          <w:rFonts w:ascii="Arial" w:hAnsi="Arial" w:cs="Arial"/>
          <w:b/>
          <w:sz w:val="22"/>
          <w:szCs w:val="22"/>
        </w:rPr>
        <w:t>CONTRATAÇÃO DE EMPRESA PARA FORNECIMENTO</w:t>
      </w:r>
      <w:r w:rsidRPr="0012610C">
        <w:rPr>
          <w:rFonts w:ascii="Arial" w:hAnsi="Arial" w:cs="Arial"/>
          <w:sz w:val="22"/>
          <w:szCs w:val="22"/>
        </w:rPr>
        <w:t xml:space="preserve"> </w:t>
      </w:r>
      <w:r w:rsidRPr="0012610C">
        <w:rPr>
          <w:rFonts w:ascii="Arial" w:hAnsi="Arial" w:cs="Arial"/>
          <w:b/>
          <w:sz w:val="22"/>
          <w:szCs w:val="22"/>
        </w:rPr>
        <w:t>DE REFEIÇÕES PRONTAS, REFRIGERANTES E SUCOS COM LOCAL APROPRIADO, PARA ATENDIMENTO DOS FUNCIONARIOS EM SERVIÇO, NAS CIDADES DE CASCAVEL, GUARANIAÇU E LARANJEIRAS DO SUL</w:t>
      </w:r>
      <w:r w:rsidRPr="0012610C">
        <w:rPr>
          <w:rFonts w:ascii="Arial" w:hAnsi="Arial" w:cs="Arial"/>
          <w:b/>
          <w:bCs/>
          <w:sz w:val="22"/>
          <w:szCs w:val="22"/>
        </w:rPr>
        <w:t>,</w:t>
      </w:r>
      <w:r w:rsidRPr="0012610C">
        <w:rPr>
          <w:rFonts w:ascii="Arial" w:hAnsi="Arial" w:cs="Arial"/>
          <w:color w:val="000000"/>
          <w:sz w:val="22"/>
          <w:szCs w:val="22"/>
        </w:rPr>
        <w:t xml:space="preserve"> observadas as características e demais condições definidas neste Edital e em seus Anexos.</w:t>
      </w:r>
    </w:p>
    <w:p w:rsidR="0046567C" w:rsidRPr="0012610C" w:rsidRDefault="0046567C" w:rsidP="0046567C">
      <w:pPr>
        <w:tabs>
          <w:tab w:val="left" w:pos="0"/>
        </w:tabs>
        <w:spacing w:line="360" w:lineRule="auto"/>
        <w:jc w:val="both"/>
        <w:rPr>
          <w:rFonts w:ascii="Arial" w:hAnsi="Arial" w:cs="Arial"/>
          <w:color w:val="000000"/>
          <w:sz w:val="22"/>
          <w:szCs w:val="22"/>
        </w:rPr>
      </w:pPr>
      <w:r w:rsidRPr="0012610C">
        <w:rPr>
          <w:rFonts w:ascii="Arial" w:hAnsi="Arial" w:cs="Arial"/>
          <w:b/>
          <w:bCs/>
          <w:color w:val="000000"/>
          <w:sz w:val="22"/>
          <w:szCs w:val="22"/>
        </w:rPr>
        <w:t>2.2</w:t>
      </w:r>
      <w:r w:rsidRPr="0012610C">
        <w:rPr>
          <w:rFonts w:ascii="Arial" w:hAnsi="Arial" w:cs="Arial"/>
          <w:color w:val="000000"/>
          <w:sz w:val="22"/>
          <w:szCs w:val="22"/>
        </w:rPr>
        <w:t xml:space="preserve"> – Os serviços deverão atender as quantidades e especificações constantes do Termo de Referência em anexo.</w:t>
      </w:r>
    </w:p>
    <w:p w:rsidR="0046567C" w:rsidRPr="0012610C" w:rsidRDefault="0046567C" w:rsidP="0046567C">
      <w:pPr>
        <w:pStyle w:val="Contedodatabela"/>
        <w:snapToGrid w:val="0"/>
        <w:jc w:val="both"/>
        <w:rPr>
          <w:rFonts w:ascii="Arial" w:hAnsi="Arial" w:cs="Arial"/>
          <w:color w:val="000000"/>
          <w:sz w:val="22"/>
          <w:szCs w:val="22"/>
        </w:rPr>
      </w:pPr>
      <w:r w:rsidRPr="0012610C">
        <w:rPr>
          <w:rFonts w:ascii="Arial" w:hAnsi="Arial" w:cs="Arial"/>
          <w:b/>
          <w:bCs/>
          <w:color w:val="000000"/>
          <w:sz w:val="22"/>
          <w:szCs w:val="22"/>
        </w:rPr>
        <w:t>2.3</w:t>
      </w:r>
      <w:r w:rsidRPr="0012610C">
        <w:rPr>
          <w:rFonts w:ascii="Arial" w:hAnsi="Arial" w:cs="Arial"/>
          <w:color w:val="000000"/>
          <w:sz w:val="22"/>
          <w:szCs w:val="22"/>
        </w:rPr>
        <w:t xml:space="preserve"> - Independente da aceitação o adjudicatário garantirá a qualidade dos serviços. </w:t>
      </w:r>
    </w:p>
    <w:p w:rsidR="0046567C" w:rsidRPr="0012610C" w:rsidRDefault="0046567C" w:rsidP="0046567C">
      <w:pPr>
        <w:pStyle w:val="Contedodatabela"/>
        <w:snapToGrid w:val="0"/>
        <w:jc w:val="both"/>
        <w:rPr>
          <w:rFonts w:ascii="Arial" w:hAnsi="Arial" w:cs="Arial"/>
          <w:color w:val="000000"/>
          <w:sz w:val="22"/>
          <w:szCs w:val="22"/>
        </w:rPr>
      </w:pPr>
      <w:r w:rsidRPr="0012610C">
        <w:rPr>
          <w:rFonts w:ascii="Arial" w:hAnsi="Arial" w:cs="Arial"/>
          <w:b/>
          <w:bCs/>
          <w:color w:val="000000"/>
          <w:sz w:val="22"/>
          <w:szCs w:val="22"/>
        </w:rPr>
        <w:t>2.4</w:t>
      </w:r>
      <w:r w:rsidRPr="0012610C">
        <w:rPr>
          <w:rFonts w:ascii="Arial" w:hAnsi="Arial" w:cs="Arial"/>
          <w:color w:val="000000"/>
          <w:sz w:val="22"/>
          <w:szCs w:val="22"/>
        </w:rPr>
        <w:t xml:space="preserve"> – A estimativa de aquisição é a constante do anexo I - Termo de Referência.</w:t>
      </w:r>
    </w:p>
    <w:p w:rsidR="0046567C" w:rsidRPr="0012610C" w:rsidRDefault="0046567C" w:rsidP="0046567C">
      <w:pPr>
        <w:pStyle w:val="ParagraphStyle"/>
        <w:jc w:val="both"/>
        <w:rPr>
          <w:color w:val="000000"/>
          <w:sz w:val="22"/>
          <w:szCs w:val="22"/>
        </w:rPr>
      </w:pPr>
      <w:r w:rsidRPr="0012610C">
        <w:rPr>
          <w:b/>
          <w:bCs/>
          <w:color w:val="000000"/>
          <w:sz w:val="22"/>
          <w:szCs w:val="22"/>
        </w:rPr>
        <w:t>2.5</w:t>
      </w:r>
      <w:r w:rsidRPr="0012610C">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46567C" w:rsidRPr="0012610C" w:rsidRDefault="0046567C" w:rsidP="0046567C">
      <w:pPr>
        <w:pStyle w:val="ParagraphStyle"/>
        <w:jc w:val="both"/>
        <w:rPr>
          <w:color w:val="000000"/>
          <w:sz w:val="22"/>
          <w:szCs w:val="22"/>
        </w:rPr>
      </w:pPr>
      <w:r w:rsidRPr="0012610C">
        <w:rPr>
          <w:b/>
          <w:spacing w:val="20"/>
          <w:sz w:val="22"/>
          <w:szCs w:val="22"/>
        </w:rPr>
        <w:t xml:space="preserve">2.6 </w:t>
      </w:r>
      <w:r w:rsidRPr="0012610C">
        <w:rPr>
          <w:b/>
          <w:color w:val="000000"/>
          <w:sz w:val="22"/>
          <w:szCs w:val="22"/>
        </w:rPr>
        <w:t xml:space="preserve">– </w:t>
      </w:r>
      <w:r w:rsidRPr="0012610C">
        <w:rPr>
          <w:color w:val="000000"/>
          <w:sz w:val="22"/>
          <w:szCs w:val="22"/>
        </w:rPr>
        <w:t>Os serviços deverão ser efetuados utilizando produtos de limpeza biodegradáveis, para que não prejudiquem a natureza;</w:t>
      </w:r>
    </w:p>
    <w:p w:rsidR="0046567C" w:rsidRPr="0012610C" w:rsidRDefault="0046567C" w:rsidP="0046567C">
      <w:pPr>
        <w:pStyle w:val="ParagraphStyle"/>
        <w:jc w:val="both"/>
        <w:rPr>
          <w:color w:val="000000"/>
          <w:sz w:val="22"/>
          <w:szCs w:val="22"/>
        </w:rPr>
      </w:pPr>
      <w:r w:rsidRPr="0012610C">
        <w:rPr>
          <w:b/>
          <w:color w:val="000000"/>
          <w:sz w:val="22"/>
          <w:szCs w:val="22"/>
        </w:rPr>
        <w:t xml:space="preserve">2.7 – </w:t>
      </w:r>
      <w:r w:rsidRPr="0012610C">
        <w:rPr>
          <w:color w:val="000000"/>
          <w:sz w:val="22"/>
          <w:szCs w:val="22"/>
        </w:rPr>
        <w:t>A empresa é responsável pela obtenção e manutenção de todas as autorizações de ambientes reguladores ambientais para execução dos serviços.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color w:val="000000"/>
          <w:sz w:val="22"/>
          <w:szCs w:val="22"/>
        </w:rPr>
      </w:pPr>
      <w:r w:rsidRPr="0012610C">
        <w:rPr>
          <w:b/>
          <w:color w:val="000000"/>
          <w:sz w:val="22"/>
          <w:szCs w:val="22"/>
        </w:rPr>
        <w:t>JUSTIFICATIVA</w:t>
      </w:r>
    </w:p>
    <w:p w:rsidR="0046567C" w:rsidRPr="0012610C" w:rsidRDefault="0046567C" w:rsidP="0046567C">
      <w:pPr>
        <w:pStyle w:val="ParagraphStyle"/>
        <w:jc w:val="both"/>
        <w:rPr>
          <w:b/>
          <w:color w:val="000000"/>
          <w:sz w:val="22"/>
          <w:szCs w:val="22"/>
        </w:rPr>
      </w:pPr>
    </w:p>
    <w:p w:rsidR="0046567C" w:rsidRPr="0012610C" w:rsidRDefault="0046567C" w:rsidP="0046567C">
      <w:pPr>
        <w:tabs>
          <w:tab w:val="left" w:pos="0"/>
        </w:tabs>
        <w:spacing w:line="360" w:lineRule="auto"/>
        <w:jc w:val="both"/>
        <w:rPr>
          <w:rFonts w:ascii="Arial" w:hAnsi="Arial" w:cs="Arial"/>
          <w:sz w:val="22"/>
          <w:szCs w:val="22"/>
        </w:rPr>
      </w:pPr>
      <w:r w:rsidRPr="00C86E74">
        <w:rPr>
          <w:rFonts w:ascii="Arial" w:hAnsi="Arial" w:cs="Arial"/>
          <w:sz w:val="22"/>
          <w:szCs w:val="22"/>
        </w:rPr>
        <w:t>O Presente Processo Licitatório será realizado por lotes, pois os itens de cada lote correspondem a serviços/produtos realizados/fornecidos em cidades diferentes, ou seja as empresas poderão participar apenas dos lotes correspondentes a sua cidade, sendo que as bebidas estão acondicionadas as refeições. Visando a praticidade na realização do certame e por serem refeições e lanches servidos no estabelecimento, seria impossível a participação de empresas de outros locais que não às especificadas nos determinados lotes.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3. PREÇO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3.1</w:t>
      </w:r>
      <w:r w:rsidRPr="0012610C">
        <w:rPr>
          <w:color w:val="000000"/>
          <w:sz w:val="22"/>
          <w:szCs w:val="22"/>
        </w:rPr>
        <w:t xml:space="preserve"> - O valor global máximo admitido para esta licitação é de </w:t>
      </w:r>
      <w:r w:rsidRPr="0012610C">
        <w:rPr>
          <w:b/>
          <w:color w:val="000000"/>
          <w:sz w:val="22"/>
          <w:szCs w:val="22"/>
        </w:rPr>
        <w:t>R$</w:t>
      </w:r>
      <w:r w:rsidRPr="0012610C">
        <w:rPr>
          <w:b/>
          <w:bCs/>
          <w:color w:val="000000"/>
          <w:sz w:val="22"/>
          <w:szCs w:val="22"/>
        </w:rPr>
        <w:t xml:space="preserve"> 60.739,00 (Sessenta mil e setecentos e trinta e nove reais).</w:t>
      </w:r>
    </w:p>
    <w:p w:rsidR="0046567C" w:rsidRPr="0012610C" w:rsidRDefault="0046567C" w:rsidP="0046567C">
      <w:pPr>
        <w:pStyle w:val="ParagraphStyle"/>
        <w:jc w:val="both"/>
        <w:rPr>
          <w:color w:val="000000"/>
          <w:sz w:val="22"/>
          <w:szCs w:val="22"/>
        </w:rPr>
      </w:pPr>
      <w:r w:rsidRPr="0012610C">
        <w:rPr>
          <w:b/>
          <w:bCs/>
          <w:color w:val="000000"/>
          <w:sz w:val="22"/>
          <w:szCs w:val="22"/>
        </w:rPr>
        <w:t>3.2</w:t>
      </w:r>
      <w:r w:rsidRPr="0012610C">
        <w:rPr>
          <w:color w:val="000000"/>
          <w:sz w:val="22"/>
          <w:szCs w:val="22"/>
        </w:rPr>
        <w:t xml:space="preserve"> - Os preços serão fixos e deverão ser expressos em reais, limitando-se a quatro casas decimais após a vírgula.</w:t>
      </w:r>
    </w:p>
    <w:p w:rsidR="0046567C" w:rsidRPr="0012610C" w:rsidRDefault="0046567C" w:rsidP="0046567C">
      <w:pPr>
        <w:pStyle w:val="ParagraphStyle"/>
        <w:jc w:val="both"/>
        <w:rPr>
          <w:color w:val="000000"/>
          <w:sz w:val="22"/>
          <w:szCs w:val="22"/>
        </w:rPr>
      </w:pPr>
      <w:r w:rsidRPr="0012610C">
        <w:rPr>
          <w:b/>
          <w:bCs/>
          <w:color w:val="000000"/>
          <w:sz w:val="22"/>
          <w:szCs w:val="22"/>
        </w:rPr>
        <w:t>3.3</w:t>
      </w:r>
      <w:r w:rsidRPr="0012610C">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46567C" w:rsidRPr="0012610C" w:rsidRDefault="0046567C" w:rsidP="0046567C">
      <w:pPr>
        <w:pStyle w:val="ParagraphStyle"/>
        <w:jc w:val="both"/>
        <w:rPr>
          <w:b/>
          <w:bCs/>
          <w:color w:val="000000"/>
          <w:sz w:val="22"/>
          <w:szCs w:val="22"/>
        </w:rPr>
      </w:pPr>
      <w:r w:rsidRPr="0012610C">
        <w:rPr>
          <w:b/>
          <w:bCs/>
          <w:color w:val="000000"/>
          <w:sz w:val="22"/>
          <w:szCs w:val="22"/>
        </w:rPr>
        <w:t xml:space="preserve">3.4. Durante a vigência da Ata de Registro de Preços, os preços registrados serão fixos e irreajustáveis, exceto nas hipóteses, devidamente comprovadas, de ocorrência de situação prevista na alínea “d” do inciso II do art. 65 da Lei nº </w:t>
      </w:r>
      <w:r w:rsidRPr="0012610C">
        <w:rPr>
          <w:b/>
          <w:bCs/>
          <w:color w:val="000000"/>
          <w:sz w:val="22"/>
          <w:szCs w:val="22"/>
        </w:rPr>
        <w:lastRenderedPageBreak/>
        <w:t>8.666/93 ou de redução dos preços praticados no mercado.</w:t>
      </w:r>
    </w:p>
    <w:p w:rsidR="0046567C" w:rsidRPr="0012610C" w:rsidRDefault="0046567C" w:rsidP="0046567C">
      <w:pPr>
        <w:pStyle w:val="ParagraphStyle"/>
        <w:jc w:val="both"/>
        <w:rPr>
          <w:color w:val="000000"/>
          <w:sz w:val="22"/>
          <w:szCs w:val="22"/>
        </w:rPr>
      </w:pPr>
      <w:r w:rsidRPr="0012610C">
        <w:rPr>
          <w:b/>
          <w:bCs/>
          <w:color w:val="000000"/>
          <w:sz w:val="22"/>
          <w:szCs w:val="22"/>
        </w:rPr>
        <w:t>3.5.</w:t>
      </w:r>
      <w:r w:rsidRPr="0012610C">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46567C" w:rsidRPr="0012610C" w:rsidRDefault="0046567C" w:rsidP="0046567C">
      <w:pPr>
        <w:pStyle w:val="ParagraphStyle"/>
        <w:jc w:val="both"/>
        <w:rPr>
          <w:color w:val="000000"/>
          <w:sz w:val="22"/>
          <w:szCs w:val="22"/>
        </w:rPr>
      </w:pPr>
      <w:r w:rsidRPr="0012610C">
        <w:rPr>
          <w:b/>
          <w:bCs/>
          <w:color w:val="000000"/>
          <w:sz w:val="22"/>
          <w:szCs w:val="22"/>
        </w:rPr>
        <w:t>3.6.</w:t>
      </w:r>
      <w:r w:rsidRPr="0012610C">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4. PAGAMENTO</w:t>
      </w:r>
    </w:p>
    <w:p w:rsidR="0046567C" w:rsidRPr="0012610C" w:rsidRDefault="0046567C" w:rsidP="0046567C">
      <w:pPr>
        <w:pStyle w:val="ParagraphStyle"/>
        <w:jc w:val="both"/>
        <w:rPr>
          <w:b/>
          <w:bCs/>
          <w:color w:val="000000"/>
          <w:sz w:val="22"/>
          <w:szCs w:val="22"/>
        </w:rPr>
      </w:pPr>
    </w:p>
    <w:p w:rsidR="0046567C" w:rsidRPr="0012610C" w:rsidRDefault="0046567C" w:rsidP="0046567C">
      <w:pPr>
        <w:jc w:val="both"/>
        <w:rPr>
          <w:rFonts w:ascii="Arial" w:hAnsi="Arial" w:cs="Arial"/>
          <w:sz w:val="22"/>
          <w:szCs w:val="22"/>
        </w:rPr>
      </w:pPr>
      <w:r w:rsidRPr="0012610C">
        <w:rPr>
          <w:rFonts w:ascii="Arial" w:hAnsi="Arial" w:cs="Arial"/>
          <w:b/>
          <w:sz w:val="22"/>
          <w:szCs w:val="22"/>
        </w:rPr>
        <w:t>4.1</w:t>
      </w:r>
      <w:r w:rsidRPr="0012610C">
        <w:rPr>
          <w:rFonts w:ascii="Arial" w:hAnsi="Arial" w:cs="Arial"/>
          <w:sz w:val="22"/>
          <w:szCs w:val="22"/>
        </w:rPr>
        <w:t xml:space="preserve"> - </w:t>
      </w:r>
      <w:r w:rsidRPr="0012610C">
        <w:rPr>
          <w:rFonts w:ascii="Arial" w:hAnsi="Arial" w:cs="Arial"/>
          <w:bCs/>
          <w:sz w:val="22"/>
          <w:szCs w:val="22"/>
        </w:rPr>
        <w:t>O pagamento será efetuado mensalmente em até 30 (trinta) dias</w:t>
      </w:r>
      <w:r w:rsidRPr="0012610C">
        <w:rPr>
          <w:rFonts w:ascii="Arial" w:hAnsi="Arial" w:cs="Arial"/>
          <w:sz w:val="22"/>
          <w:szCs w:val="22"/>
        </w:rPr>
        <w:t xml:space="preserve"> após a entrega/execução mediante emissão da nota fiscal acompanhada dos seguintes documentos:</w:t>
      </w:r>
    </w:p>
    <w:p w:rsidR="0046567C" w:rsidRPr="0012610C" w:rsidRDefault="0046567C" w:rsidP="0046567C">
      <w:pPr>
        <w:pStyle w:val="ParagraphStyle"/>
        <w:jc w:val="both"/>
        <w:rPr>
          <w:color w:val="000000"/>
          <w:sz w:val="22"/>
          <w:szCs w:val="22"/>
        </w:rPr>
      </w:pPr>
      <w:r w:rsidRPr="0012610C">
        <w:rPr>
          <w:b/>
          <w:bCs/>
          <w:sz w:val="22"/>
          <w:szCs w:val="22"/>
        </w:rPr>
        <w:t xml:space="preserve">4.1.1 </w:t>
      </w:r>
      <w:r w:rsidRPr="0012610C">
        <w:rPr>
          <w:sz w:val="22"/>
          <w:szCs w:val="22"/>
        </w:rPr>
        <w:t>-</w:t>
      </w:r>
      <w:r w:rsidRPr="0012610C">
        <w:rPr>
          <w:color w:val="000000"/>
          <w:sz w:val="22"/>
          <w:szCs w:val="22"/>
        </w:rPr>
        <w:t xml:space="preserve"> Laudo de entrega emitido pela Comissão Permanente Para Recebimento de Bens e Serviços.</w:t>
      </w:r>
    </w:p>
    <w:p w:rsidR="0046567C" w:rsidRPr="0012610C" w:rsidRDefault="0046567C" w:rsidP="0046567C">
      <w:pPr>
        <w:pStyle w:val="ParagraphStyle"/>
        <w:jc w:val="both"/>
        <w:rPr>
          <w:sz w:val="22"/>
          <w:szCs w:val="22"/>
        </w:rPr>
      </w:pPr>
      <w:r w:rsidRPr="0012610C">
        <w:rPr>
          <w:b/>
          <w:bCs/>
          <w:sz w:val="22"/>
          <w:szCs w:val="22"/>
        </w:rPr>
        <w:t xml:space="preserve">4.1.2 </w:t>
      </w:r>
      <w:r w:rsidRPr="0012610C">
        <w:rPr>
          <w:sz w:val="22"/>
          <w:szCs w:val="22"/>
        </w:rPr>
        <w:t>- Prova de Regularidade junto a Fazenda Federal;</w:t>
      </w:r>
    </w:p>
    <w:p w:rsidR="0046567C" w:rsidRPr="0012610C" w:rsidRDefault="0046567C" w:rsidP="0046567C">
      <w:pPr>
        <w:pStyle w:val="ParagraphStyle"/>
        <w:jc w:val="both"/>
        <w:rPr>
          <w:sz w:val="22"/>
          <w:szCs w:val="22"/>
        </w:rPr>
      </w:pPr>
      <w:r w:rsidRPr="0012610C">
        <w:rPr>
          <w:b/>
          <w:bCs/>
          <w:sz w:val="22"/>
          <w:szCs w:val="22"/>
        </w:rPr>
        <w:t>4.1.3</w:t>
      </w:r>
      <w:r w:rsidRPr="0012610C">
        <w:rPr>
          <w:sz w:val="22"/>
          <w:szCs w:val="22"/>
        </w:rPr>
        <w:t xml:space="preserve"> - Certificado de Regularidade do FGTS da empresa;</w:t>
      </w:r>
    </w:p>
    <w:p w:rsidR="0046567C" w:rsidRPr="0012610C" w:rsidRDefault="0046567C" w:rsidP="0046567C">
      <w:pPr>
        <w:pStyle w:val="ParagraphStyle"/>
        <w:jc w:val="both"/>
        <w:rPr>
          <w:sz w:val="22"/>
          <w:szCs w:val="22"/>
        </w:rPr>
      </w:pPr>
      <w:r w:rsidRPr="0012610C">
        <w:rPr>
          <w:b/>
          <w:bCs/>
          <w:sz w:val="22"/>
          <w:szCs w:val="22"/>
        </w:rPr>
        <w:t xml:space="preserve">4.1.4 </w:t>
      </w:r>
      <w:r w:rsidRPr="0012610C">
        <w:rPr>
          <w:bCs/>
          <w:sz w:val="22"/>
          <w:szCs w:val="22"/>
        </w:rPr>
        <w:t xml:space="preserve">- </w:t>
      </w:r>
      <w:r w:rsidRPr="0012610C">
        <w:rPr>
          <w:sz w:val="22"/>
          <w:szCs w:val="22"/>
        </w:rPr>
        <w:t>Prova de regularidade de tributos Municipais.</w:t>
      </w:r>
    </w:p>
    <w:p w:rsidR="0046567C" w:rsidRPr="0012610C" w:rsidRDefault="0046567C" w:rsidP="0046567C">
      <w:pPr>
        <w:pStyle w:val="ParagraphStyle"/>
        <w:jc w:val="both"/>
        <w:rPr>
          <w:color w:val="000000"/>
          <w:sz w:val="22"/>
          <w:szCs w:val="22"/>
        </w:rPr>
      </w:pPr>
      <w:r w:rsidRPr="0012610C">
        <w:rPr>
          <w:b/>
          <w:bCs/>
          <w:color w:val="000000"/>
          <w:sz w:val="22"/>
          <w:szCs w:val="22"/>
        </w:rPr>
        <w:t>4.2</w:t>
      </w:r>
      <w:r w:rsidRPr="0012610C">
        <w:rPr>
          <w:color w:val="000000"/>
          <w:sz w:val="22"/>
          <w:szCs w:val="22"/>
        </w:rPr>
        <w:t xml:space="preserve"> – O município poderá deduzir do montante a pagar os valores correspondentes a multas ou indenizações devidas pelo fornecedor.</w:t>
      </w:r>
    </w:p>
    <w:p w:rsidR="0046567C" w:rsidRPr="0012610C" w:rsidRDefault="0046567C" w:rsidP="0046567C">
      <w:pPr>
        <w:pStyle w:val="ParagraphStyle"/>
        <w:jc w:val="both"/>
        <w:rPr>
          <w:color w:val="000000"/>
          <w:sz w:val="22"/>
          <w:szCs w:val="22"/>
        </w:rPr>
      </w:pPr>
      <w:r w:rsidRPr="0012610C">
        <w:rPr>
          <w:b/>
          <w:bCs/>
          <w:color w:val="000000"/>
          <w:sz w:val="22"/>
          <w:szCs w:val="22"/>
        </w:rPr>
        <w:t>4.3</w:t>
      </w:r>
      <w:r w:rsidRPr="0012610C">
        <w:rPr>
          <w:color w:val="000000"/>
          <w:sz w:val="22"/>
          <w:szCs w:val="22"/>
        </w:rPr>
        <w:t xml:space="preserve"> - O pagamento efetuado não isentará o fornecedor das responsabilidades decorrentes do serviço.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5. PRAZO DE ENTREGA E VIGÊNCIA DA ATA DE REGISTRO DE PREÇOS</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5.1</w:t>
      </w:r>
      <w:r w:rsidRPr="0012610C">
        <w:rPr>
          <w:color w:val="000000"/>
          <w:sz w:val="22"/>
          <w:szCs w:val="22"/>
        </w:rPr>
        <w:t xml:space="preserve"> – A execução d</w:t>
      </w:r>
      <w:r w:rsidRPr="0012610C">
        <w:rPr>
          <w:spacing w:val="20"/>
          <w:sz w:val="22"/>
          <w:szCs w:val="22"/>
        </w:rPr>
        <w:t>o serviço deverá se dar de forma imediata, quando apresentada as requisições carimbadas e assinadas pelo responsável, e obedecendo a quantidade rigorosamente idêntica ao discriminado no Termo de Referencia.</w:t>
      </w:r>
      <w:r w:rsidRPr="0012610C">
        <w:rPr>
          <w:color w:val="000000"/>
          <w:sz w:val="22"/>
          <w:szCs w:val="22"/>
        </w:rPr>
        <w:t xml:space="preserve"> </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5.2</w:t>
      </w:r>
      <w:r w:rsidRPr="0012610C">
        <w:rPr>
          <w:color w:val="000000"/>
          <w:sz w:val="22"/>
          <w:szCs w:val="22"/>
        </w:rPr>
        <w:t xml:space="preserve"> – O prazo de validade da ata de registro de preço é 12 meses a partir da assinatura da ata.</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5.3</w:t>
      </w:r>
      <w:r w:rsidRPr="0012610C">
        <w:rPr>
          <w:color w:val="000000"/>
          <w:sz w:val="22"/>
          <w:szCs w:val="22"/>
        </w:rPr>
        <w:t xml:space="preserve"> – A vigência da ata é de 30 dias além do prazo de validade da mesma.</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6 - CONDIÇÕES DE RECEBIMENTO DO OBJETO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6.1</w:t>
      </w:r>
      <w:r w:rsidRPr="0012610C">
        <w:rPr>
          <w:color w:val="000000"/>
          <w:sz w:val="22"/>
          <w:szCs w:val="22"/>
        </w:rPr>
        <w:t xml:space="preserve"> - Independentemente da aceitação, a adjudicatária garantirá a qualidade dos serviços/produtos.</w:t>
      </w:r>
    </w:p>
    <w:p w:rsidR="0046567C" w:rsidRPr="0012610C" w:rsidRDefault="0046567C" w:rsidP="0046567C">
      <w:pPr>
        <w:pStyle w:val="ParagraphStyle"/>
        <w:jc w:val="both"/>
        <w:rPr>
          <w:color w:val="000000"/>
          <w:sz w:val="22"/>
          <w:szCs w:val="22"/>
        </w:rPr>
      </w:pPr>
      <w:r w:rsidRPr="0012610C">
        <w:rPr>
          <w:b/>
          <w:bCs/>
          <w:color w:val="000000"/>
          <w:sz w:val="22"/>
          <w:szCs w:val="22"/>
        </w:rPr>
        <w:t>6.2</w:t>
      </w:r>
      <w:r w:rsidRPr="0012610C">
        <w:rPr>
          <w:color w:val="000000"/>
          <w:sz w:val="22"/>
          <w:szCs w:val="22"/>
        </w:rPr>
        <w:t>. Correrão por conta do fornecedor todas as despesas relacionadas ao fornecimento, incluindo, entre outras que possam existir, tributos e encargos trabalhistas e previdenciários.</w:t>
      </w:r>
    </w:p>
    <w:p w:rsidR="0046567C" w:rsidRPr="0012610C" w:rsidRDefault="0046567C" w:rsidP="0046567C">
      <w:pPr>
        <w:pStyle w:val="ParagraphStyle"/>
        <w:jc w:val="both"/>
        <w:rPr>
          <w:color w:val="000000"/>
          <w:sz w:val="22"/>
          <w:szCs w:val="22"/>
        </w:rPr>
      </w:pPr>
      <w:r w:rsidRPr="0012610C">
        <w:rPr>
          <w:b/>
          <w:bCs/>
          <w:color w:val="000000"/>
          <w:sz w:val="22"/>
          <w:szCs w:val="22"/>
        </w:rPr>
        <w:t>6.3</w:t>
      </w:r>
      <w:r w:rsidRPr="0012610C">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46567C" w:rsidRPr="0012610C" w:rsidRDefault="0046567C" w:rsidP="0046567C">
      <w:pPr>
        <w:pStyle w:val="ParagraphStyle"/>
        <w:jc w:val="both"/>
        <w:rPr>
          <w:color w:val="000000"/>
          <w:sz w:val="22"/>
          <w:szCs w:val="22"/>
        </w:rPr>
      </w:pPr>
      <w:r w:rsidRPr="0012610C">
        <w:rPr>
          <w:b/>
          <w:bCs/>
          <w:color w:val="000000"/>
          <w:sz w:val="22"/>
          <w:szCs w:val="22"/>
        </w:rPr>
        <w:t>6.4</w:t>
      </w:r>
      <w:r w:rsidRPr="0012610C">
        <w:rPr>
          <w:color w:val="000000"/>
          <w:sz w:val="22"/>
          <w:szCs w:val="22"/>
        </w:rPr>
        <w:t xml:space="preserve">- No caso de não cumprimento ou inobservância das exigências pactuadas para o serviço/objeto, nos termos das previsões deste Edital e de seus Anexos, o fornecedor deverá regularizar a situação (apresentar justificativa) no prazo máximo de 24 (vinte e quatro) horas, contados do dia seguinte a data do evento, sem ônus para o Município, </w:t>
      </w:r>
      <w:r w:rsidRPr="0012610C">
        <w:rPr>
          <w:color w:val="000000"/>
          <w:sz w:val="22"/>
          <w:szCs w:val="22"/>
        </w:rPr>
        <w:lastRenderedPageBreak/>
        <w:t>e independentemente de eventual aplicação das penalidades cabíveis.</w:t>
      </w:r>
    </w:p>
    <w:p w:rsidR="0046567C" w:rsidRPr="0012610C" w:rsidRDefault="0046567C" w:rsidP="0046567C">
      <w:pPr>
        <w:pStyle w:val="ParagraphStyle"/>
        <w:jc w:val="both"/>
        <w:rPr>
          <w:color w:val="000000"/>
          <w:sz w:val="22"/>
          <w:szCs w:val="22"/>
        </w:rPr>
      </w:pPr>
      <w:r w:rsidRPr="0012610C">
        <w:rPr>
          <w:b/>
          <w:color w:val="000000"/>
          <w:sz w:val="22"/>
          <w:szCs w:val="22"/>
        </w:rPr>
        <w:t>6.5</w:t>
      </w:r>
      <w:r w:rsidRPr="0012610C">
        <w:rPr>
          <w:color w:val="000000"/>
          <w:sz w:val="22"/>
          <w:szCs w:val="22"/>
        </w:rPr>
        <w:t xml:space="preserve"> – </w:t>
      </w:r>
      <w:r w:rsidRPr="0012610C">
        <w:rPr>
          <w:b/>
          <w:color w:val="000000"/>
          <w:sz w:val="22"/>
          <w:szCs w:val="22"/>
        </w:rPr>
        <w:t>LOCAL DE EXECUÇÃO</w:t>
      </w:r>
      <w:r w:rsidRPr="0012610C">
        <w:rPr>
          <w:color w:val="000000"/>
          <w:sz w:val="22"/>
          <w:szCs w:val="22"/>
        </w:rPr>
        <w:t>: Dependências da contratada.</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7. DOTAÇÃO ORÇAMENTÁRIA</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7.1 - </w:t>
      </w:r>
      <w:r w:rsidRPr="0012610C">
        <w:rPr>
          <w:color w:val="000000"/>
          <w:sz w:val="22"/>
          <w:szCs w:val="22"/>
        </w:rPr>
        <w:t>As despesas decorrentes da presente aquisição correrão por conta da(s) dotação (ões) orçamentária(s):</w:t>
      </w:r>
    </w:p>
    <w:p w:rsidR="0046567C" w:rsidRPr="0012610C" w:rsidRDefault="0046567C" w:rsidP="0046567C">
      <w:pPr>
        <w:jc w:val="both"/>
        <w:rPr>
          <w:rFonts w:ascii="Arial" w:hAnsi="Arial" w:cs="Arial"/>
          <w:sz w:val="22"/>
          <w:szCs w:val="22"/>
        </w:rPr>
      </w:pPr>
      <w:r w:rsidRPr="0012610C">
        <w:rPr>
          <w:rFonts w:ascii="Arial" w:hAnsi="Arial" w:cs="Arial"/>
          <w:sz w:val="22"/>
          <w:szCs w:val="22"/>
        </w:rPr>
        <w:t>03.002. 04.122.0402-2005; MANUTENÇÃO DEPARTAMENTO DE ADMINISTRAÇÃO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05.002. 20.606.2001.2014; MANUTENÇÃO DEPARTAMENTO DE AGRICULTURA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06.002.12.361.1201.2-018 – MANUTENÇÃO DEPARTAMENTO DE EDUCAÇÃO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06.002.12.361.1201.2-021 – MANUTENÇÃO DEPTO DE EDUCAÇÃO 5% - 33.90.39.00.00 – OUTROS SERVIÇOS DE TERCEIROS – PESSOA JURÍDICA - 103 – 5% TRANSFERÊNCIAS CONSTITUCIONAIS.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06.002.12.361.1201.2-022 – MANUTENÇÃO DEPTO EDUCAÇÃO 25% - 33.90.39.00.00 – OUTROS SERVIÇOS DE TERCEIROS – PESSOA JURÍDICA - 104 – DEMAIS IMPOSTOS VINCULADOS A EDUCAÇÃO BÁSICA.</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07.002.10.301.1001.2-033- FUNDO MUNICIPAL DE SAÚDE- 33.90.39.00.00 – OUTROS SERVIÇOS DE TERCEIROS – PESSOA JURÍDICA – 303 – SAÚDE RECEITAS VINCULADAS 15%.</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07.002.10.301.1001.2-034- MANUTENÇÃO DEPARTAMENTO DE SAÚDE- 33.90.39.00.00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07.002.10.301.1001.2-034- MANUTENÇÃO DEPTO DE SAÚDE- 33.90.39.00.00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08.002.15.451.1501.2-044 – MANUTENÇÃO DEPTO DE OBRAS E URBANISMO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09.002.08.244.0801.2-058 – FUNDO MUNICIPAL DE ASSISTÊNCIA SOCIAL - 33.90.39.00.00 – OUTROS SERVIÇOS DE TERCEIROS – PESSOA JURÍDICA – 000 – RECURSOS ORDINÁRIOS LIVRES.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rPr>
          <w:b/>
          <w:bCs/>
          <w:color w:val="000000"/>
          <w:sz w:val="22"/>
          <w:szCs w:val="22"/>
        </w:rPr>
      </w:pPr>
      <w:r w:rsidRPr="0012610C">
        <w:rPr>
          <w:b/>
          <w:bCs/>
          <w:color w:val="000000"/>
          <w:sz w:val="22"/>
          <w:szCs w:val="22"/>
        </w:rPr>
        <w:t>8. FUNDAMENTAÇÃO LEGAL</w:t>
      </w:r>
    </w:p>
    <w:p w:rsidR="0046567C" w:rsidRPr="0012610C" w:rsidRDefault="0046567C" w:rsidP="0046567C">
      <w:pPr>
        <w:pStyle w:val="ParagraphStyle"/>
        <w:jc w:val="both"/>
        <w:rPr>
          <w:color w:val="000000"/>
          <w:sz w:val="22"/>
          <w:szCs w:val="22"/>
        </w:rPr>
      </w:pPr>
      <w:r w:rsidRPr="0012610C">
        <w:rPr>
          <w:b/>
          <w:bCs/>
          <w:color w:val="000000"/>
          <w:sz w:val="22"/>
          <w:szCs w:val="22"/>
        </w:rPr>
        <w:t>8.1</w:t>
      </w:r>
      <w:r w:rsidRPr="0012610C">
        <w:rPr>
          <w:color w:val="000000"/>
          <w:sz w:val="22"/>
          <w:szCs w:val="22"/>
        </w:rPr>
        <w:t xml:space="preserve"> - O Edital da presente licitação pública reger-se-á, principalmente, pelos comandos </w:t>
      </w:r>
      <w:r w:rsidRPr="0012610C">
        <w:rPr>
          <w:color w:val="000000"/>
          <w:sz w:val="22"/>
          <w:szCs w:val="22"/>
        </w:rPr>
        <w:lastRenderedPageBreak/>
        <w:t>legais seguintes:</w:t>
      </w:r>
    </w:p>
    <w:p w:rsidR="0046567C" w:rsidRPr="0012610C" w:rsidRDefault="0046567C" w:rsidP="0046567C">
      <w:pPr>
        <w:pStyle w:val="ParagraphStyle"/>
        <w:jc w:val="both"/>
        <w:rPr>
          <w:color w:val="000000"/>
          <w:sz w:val="22"/>
          <w:szCs w:val="22"/>
        </w:rPr>
      </w:pPr>
      <w:r w:rsidRPr="0012610C">
        <w:rPr>
          <w:b/>
          <w:bCs/>
          <w:color w:val="000000"/>
          <w:sz w:val="22"/>
          <w:szCs w:val="22"/>
        </w:rPr>
        <w:t>8.1.1</w:t>
      </w:r>
      <w:r w:rsidRPr="0012610C">
        <w:rPr>
          <w:color w:val="000000"/>
          <w:sz w:val="22"/>
          <w:szCs w:val="22"/>
        </w:rPr>
        <w:t xml:space="preserve"> - Lei Federal nº. 8.666, de 21 de junho de 1993, e suas alterações;</w:t>
      </w:r>
    </w:p>
    <w:p w:rsidR="0046567C" w:rsidRPr="0012610C" w:rsidRDefault="0046567C" w:rsidP="0046567C">
      <w:pPr>
        <w:pStyle w:val="ParagraphStyle"/>
        <w:jc w:val="both"/>
        <w:rPr>
          <w:color w:val="000000"/>
          <w:sz w:val="22"/>
          <w:szCs w:val="22"/>
        </w:rPr>
      </w:pPr>
      <w:r w:rsidRPr="0012610C">
        <w:rPr>
          <w:b/>
          <w:bCs/>
          <w:color w:val="000000"/>
          <w:sz w:val="22"/>
          <w:szCs w:val="22"/>
        </w:rPr>
        <w:t>8.1.2</w:t>
      </w:r>
      <w:r w:rsidRPr="0012610C">
        <w:rPr>
          <w:color w:val="000000"/>
          <w:sz w:val="22"/>
          <w:szCs w:val="22"/>
        </w:rPr>
        <w:t xml:space="preserve"> - Lei Federal nº. 10.520, 17 de julho de 2002;</w:t>
      </w:r>
    </w:p>
    <w:p w:rsidR="0046567C" w:rsidRPr="0012610C" w:rsidRDefault="0046567C" w:rsidP="0046567C">
      <w:pPr>
        <w:pStyle w:val="ParagraphStyle"/>
        <w:jc w:val="both"/>
        <w:rPr>
          <w:color w:val="000000"/>
          <w:sz w:val="22"/>
          <w:szCs w:val="22"/>
        </w:rPr>
      </w:pPr>
      <w:r w:rsidRPr="0012610C">
        <w:rPr>
          <w:b/>
          <w:bCs/>
          <w:color w:val="000000"/>
          <w:sz w:val="22"/>
          <w:szCs w:val="22"/>
        </w:rPr>
        <w:t>8.1.3</w:t>
      </w:r>
      <w:r w:rsidRPr="0012610C">
        <w:rPr>
          <w:color w:val="000000"/>
          <w:sz w:val="22"/>
          <w:szCs w:val="22"/>
        </w:rPr>
        <w:t xml:space="preserve"> - LC 123, de 14 de Dezembro de 2006, Decreto nº 6.204, de 05 de Setembro de 2007, e 147/2014.</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9 - ELEMENTOS INSTRUTORES</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sz w:val="22"/>
          <w:szCs w:val="22"/>
        </w:rPr>
      </w:pPr>
      <w:r w:rsidRPr="0012610C">
        <w:rPr>
          <w:b/>
          <w:bCs/>
          <w:color w:val="000000"/>
          <w:sz w:val="22"/>
          <w:szCs w:val="22"/>
        </w:rPr>
        <w:t>9.1</w:t>
      </w:r>
      <w:r w:rsidRPr="0012610C">
        <w:rPr>
          <w:color w:val="000000"/>
          <w:sz w:val="22"/>
          <w:szCs w:val="22"/>
        </w:rPr>
        <w:t xml:space="preserve"> - O caderno de Instruções para Licitação será entregue aos interessados pelo Departamento </w:t>
      </w:r>
      <w:r w:rsidRPr="0012610C">
        <w:rPr>
          <w:sz w:val="22"/>
          <w:szCs w:val="22"/>
        </w:rPr>
        <w:t>De Licitações e Compras do Município, no horário de expediente do Paço Municipal.</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sz w:val="22"/>
          <w:szCs w:val="22"/>
        </w:rPr>
      </w:pPr>
      <w:r w:rsidRPr="0012610C">
        <w:rPr>
          <w:b/>
          <w:sz w:val="22"/>
          <w:szCs w:val="22"/>
        </w:rPr>
        <w:t xml:space="preserve">9.2 - </w:t>
      </w:r>
      <w:r w:rsidRPr="0012610C">
        <w:rPr>
          <w:sz w:val="22"/>
          <w:szCs w:val="22"/>
        </w:rPr>
        <w:t>O processo será conduzido pelo pregoeiro e equipe de apoio, sendo:</w:t>
      </w:r>
    </w:p>
    <w:p w:rsidR="0046567C" w:rsidRPr="0012610C" w:rsidRDefault="0046567C" w:rsidP="0046567C">
      <w:pPr>
        <w:pStyle w:val="ParagraphStyle"/>
        <w:jc w:val="both"/>
        <w:rPr>
          <w:b/>
          <w:sz w:val="22"/>
          <w:szCs w:val="22"/>
        </w:rPr>
      </w:pPr>
    </w:p>
    <w:p w:rsidR="0046567C" w:rsidRPr="0012610C" w:rsidRDefault="0046567C" w:rsidP="0046567C">
      <w:pPr>
        <w:pStyle w:val="ParagraphStyle"/>
        <w:jc w:val="both"/>
        <w:rPr>
          <w:sz w:val="22"/>
          <w:szCs w:val="22"/>
        </w:rPr>
      </w:pPr>
      <w:r w:rsidRPr="0012610C">
        <w:rPr>
          <w:b/>
          <w:bCs/>
          <w:sz w:val="22"/>
          <w:szCs w:val="22"/>
        </w:rPr>
        <w:t>Pregoeira</w:t>
      </w:r>
      <w:r w:rsidRPr="0012610C">
        <w:rPr>
          <w:sz w:val="22"/>
          <w:szCs w:val="22"/>
        </w:rPr>
        <w:t xml:space="preserve">: </w:t>
      </w:r>
    </w:p>
    <w:p w:rsidR="0046567C" w:rsidRPr="0012610C" w:rsidRDefault="0046567C" w:rsidP="0046567C">
      <w:pPr>
        <w:pStyle w:val="ParagraphStyle"/>
        <w:jc w:val="both"/>
        <w:rPr>
          <w:sz w:val="22"/>
          <w:szCs w:val="22"/>
        </w:rPr>
      </w:pPr>
      <w:r w:rsidRPr="0012610C">
        <w:rPr>
          <w:sz w:val="22"/>
          <w:szCs w:val="22"/>
        </w:rPr>
        <w:t>Eriana Apª J. Ribas Debortoli</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r w:rsidRPr="0012610C">
        <w:rPr>
          <w:b/>
          <w:bCs/>
          <w:sz w:val="22"/>
          <w:szCs w:val="22"/>
        </w:rPr>
        <w:t>Equipe de apoio</w:t>
      </w:r>
      <w:r w:rsidRPr="0012610C">
        <w:rPr>
          <w:sz w:val="22"/>
          <w:szCs w:val="22"/>
        </w:rPr>
        <w:t xml:space="preserve">: </w:t>
      </w:r>
    </w:p>
    <w:p w:rsidR="0046567C" w:rsidRPr="0012610C" w:rsidRDefault="0046567C" w:rsidP="0046567C">
      <w:pPr>
        <w:pStyle w:val="ParagraphStyle"/>
        <w:jc w:val="both"/>
        <w:rPr>
          <w:bCs/>
          <w:color w:val="000000"/>
          <w:sz w:val="22"/>
          <w:szCs w:val="22"/>
        </w:rPr>
      </w:pPr>
      <w:r w:rsidRPr="0012610C">
        <w:rPr>
          <w:bCs/>
          <w:color w:val="000000"/>
          <w:sz w:val="22"/>
          <w:szCs w:val="22"/>
        </w:rPr>
        <w:t>Renato Schran Duarte</w:t>
      </w:r>
    </w:p>
    <w:p w:rsidR="0046567C" w:rsidRPr="0012610C" w:rsidRDefault="0046567C" w:rsidP="0046567C">
      <w:pPr>
        <w:pStyle w:val="ParagraphStyle"/>
        <w:jc w:val="both"/>
        <w:rPr>
          <w:bCs/>
          <w:color w:val="000000"/>
          <w:sz w:val="22"/>
          <w:szCs w:val="22"/>
        </w:rPr>
      </w:pPr>
      <w:r w:rsidRPr="0012610C">
        <w:rPr>
          <w:bCs/>
          <w:color w:val="000000"/>
          <w:sz w:val="22"/>
          <w:szCs w:val="22"/>
        </w:rPr>
        <w:t>Cleyton Santos Neri</w:t>
      </w:r>
    </w:p>
    <w:p w:rsidR="0046567C" w:rsidRPr="0012610C" w:rsidRDefault="0046567C" w:rsidP="0046567C">
      <w:pPr>
        <w:pStyle w:val="ParagraphStyle"/>
        <w:jc w:val="both"/>
        <w:rPr>
          <w:bCs/>
          <w:color w:val="000000"/>
          <w:sz w:val="22"/>
          <w:szCs w:val="22"/>
        </w:rPr>
      </w:pPr>
      <w:r w:rsidRPr="0012610C">
        <w:rPr>
          <w:bCs/>
          <w:color w:val="000000"/>
          <w:sz w:val="22"/>
          <w:szCs w:val="22"/>
        </w:rPr>
        <w:t>Danielli Morais Borssi Silva</w:t>
      </w:r>
    </w:p>
    <w:p w:rsidR="0046567C" w:rsidRPr="0012610C" w:rsidRDefault="0046567C" w:rsidP="0046567C">
      <w:pPr>
        <w:pStyle w:val="ParagraphStyle"/>
        <w:jc w:val="both"/>
        <w:rPr>
          <w:bCs/>
          <w:color w:val="000000"/>
          <w:sz w:val="22"/>
          <w:szCs w:val="22"/>
        </w:rPr>
      </w:pPr>
      <w:r w:rsidRPr="0012610C">
        <w:rPr>
          <w:bCs/>
          <w:color w:val="000000"/>
          <w:sz w:val="22"/>
          <w:szCs w:val="22"/>
        </w:rPr>
        <w:t>Felipe de Oliveira</w:t>
      </w:r>
    </w:p>
    <w:p w:rsidR="0046567C" w:rsidRPr="0012610C" w:rsidRDefault="0046567C" w:rsidP="0046567C">
      <w:pPr>
        <w:pStyle w:val="ParagraphStyle"/>
        <w:jc w:val="both"/>
        <w:rPr>
          <w:sz w:val="22"/>
          <w:szCs w:val="22"/>
        </w:rPr>
      </w:pPr>
    </w:p>
    <w:p w:rsidR="0046567C" w:rsidRPr="0012610C" w:rsidRDefault="0046567C" w:rsidP="0046567C">
      <w:pPr>
        <w:widowControl w:val="0"/>
        <w:autoSpaceDE w:val="0"/>
        <w:autoSpaceDN w:val="0"/>
        <w:adjustRightInd w:val="0"/>
        <w:jc w:val="both"/>
        <w:rPr>
          <w:rFonts w:ascii="Arial" w:hAnsi="Arial" w:cs="Arial"/>
          <w:b/>
          <w:bCs/>
          <w:color w:val="000000"/>
          <w:sz w:val="22"/>
          <w:szCs w:val="22"/>
        </w:rPr>
      </w:pPr>
      <w:r w:rsidRPr="0012610C">
        <w:rPr>
          <w:rFonts w:ascii="Arial" w:hAnsi="Arial" w:cs="Arial"/>
          <w:b/>
          <w:bCs/>
          <w:color w:val="000000"/>
          <w:sz w:val="22"/>
          <w:szCs w:val="22"/>
        </w:rPr>
        <w:t xml:space="preserve">10 - DA PARTICIPAÇÃO </w:t>
      </w:r>
    </w:p>
    <w:p w:rsidR="0046567C" w:rsidRPr="0012610C" w:rsidRDefault="0046567C" w:rsidP="0046567C">
      <w:pPr>
        <w:pStyle w:val="m7080175249962588049xmsonormal"/>
        <w:shd w:val="clear" w:color="auto" w:fill="FFFFFF"/>
        <w:spacing w:before="0" w:beforeAutospacing="0" w:after="0" w:afterAutospacing="0"/>
        <w:jc w:val="both"/>
        <w:rPr>
          <w:rFonts w:ascii="Arial" w:hAnsi="Arial" w:cs="Arial"/>
          <w:b/>
          <w:bCs/>
          <w:color w:val="000000"/>
          <w:sz w:val="22"/>
          <w:szCs w:val="22"/>
        </w:rPr>
      </w:pPr>
    </w:p>
    <w:p w:rsidR="0046567C" w:rsidRPr="0012610C" w:rsidRDefault="0046567C" w:rsidP="0046567C">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46567C" w:rsidRPr="0012610C" w:rsidRDefault="0046567C" w:rsidP="0046567C">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p>
    <w:p w:rsidR="0046567C" w:rsidRPr="0012610C" w:rsidRDefault="0046567C" w:rsidP="0046567C">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46567C" w:rsidRPr="0012610C" w:rsidRDefault="0046567C" w:rsidP="0046567C">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46567C" w:rsidRPr="0012610C" w:rsidRDefault="0046567C" w:rsidP="0046567C">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46567C" w:rsidRPr="0012610C" w:rsidRDefault="0046567C" w:rsidP="0046567C">
      <w:pPr>
        <w:pStyle w:val="m7080175249962588049xmsonormal"/>
        <w:shd w:val="clear" w:color="auto" w:fill="FFFFFF"/>
        <w:spacing w:before="0" w:beforeAutospacing="0" w:after="0" w:afterAutospacing="0"/>
        <w:jc w:val="both"/>
        <w:rPr>
          <w:rFonts w:ascii="Arial" w:hAnsi="Arial" w:cs="Arial"/>
          <w:color w:val="000000"/>
          <w:sz w:val="22"/>
          <w:szCs w:val="22"/>
        </w:rPr>
      </w:pPr>
    </w:p>
    <w:p w:rsidR="0046567C" w:rsidRPr="0012610C" w:rsidRDefault="0046567C" w:rsidP="0046567C">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lastRenderedPageBreak/>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46567C" w:rsidRPr="0012610C" w:rsidRDefault="0046567C" w:rsidP="0046567C">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46567C" w:rsidRPr="0012610C" w:rsidRDefault="0046567C" w:rsidP="0046567C">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46567C" w:rsidRPr="0012610C" w:rsidRDefault="0046567C" w:rsidP="0046567C">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46567C" w:rsidRPr="0012610C" w:rsidRDefault="0046567C" w:rsidP="0046567C">
      <w:pPr>
        <w:widowControl w:val="0"/>
        <w:autoSpaceDE w:val="0"/>
        <w:autoSpaceDN w:val="0"/>
        <w:adjustRightInd w:val="0"/>
        <w:jc w:val="both"/>
        <w:rPr>
          <w:rFonts w:ascii="Arial" w:hAnsi="Arial" w:cs="Arial"/>
          <w:b/>
          <w:bCs/>
          <w:color w:val="000000"/>
          <w:sz w:val="22"/>
          <w:szCs w:val="22"/>
        </w:rPr>
      </w:pPr>
    </w:p>
    <w:p w:rsidR="0046567C" w:rsidRPr="0012610C" w:rsidRDefault="0046567C" w:rsidP="0046567C">
      <w:pPr>
        <w:widowControl w:val="0"/>
        <w:autoSpaceDE w:val="0"/>
        <w:autoSpaceDN w:val="0"/>
        <w:adjustRightInd w:val="0"/>
        <w:jc w:val="both"/>
        <w:rPr>
          <w:rFonts w:ascii="Arial" w:hAnsi="Arial" w:cs="Arial"/>
          <w:b/>
          <w:color w:val="000000"/>
          <w:sz w:val="22"/>
          <w:szCs w:val="22"/>
        </w:rPr>
      </w:pPr>
      <w:r w:rsidRPr="0012610C">
        <w:rPr>
          <w:rFonts w:ascii="Arial" w:hAnsi="Arial" w:cs="Arial"/>
          <w:b/>
          <w:bCs/>
          <w:color w:val="000000"/>
          <w:sz w:val="22"/>
          <w:szCs w:val="22"/>
        </w:rPr>
        <w:t>10.2</w:t>
      </w:r>
      <w:r w:rsidRPr="0012610C">
        <w:rPr>
          <w:rFonts w:ascii="Arial" w:hAnsi="Arial" w:cs="Arial"/>
          <w:b/>
          <w:color w:val="000000"/>
          <w:sz w:val="22"/>
          <w:szCs w:val="22"/>
        </w:rPr>
        <w:t xml:space="preserve"> - É vedada a participação de:</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10.2.1</w:t>
      </w:r>
      <w:r w:rsidRPr="0012610C">
        <w:rPr>
          <w:rFonts w:ascii="Arial" w:hAnsi="Arial" w:cs="Arial"/>
          <w:color w:val="000000"/>
          <w:sz w:val="22"/>
          <w:szCs w:val="22"/>
        </w:rPr>
        <w:t xml:space="preserve"> - consórcios de empresas, qualquer que seja sua forma de constituição; </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10.2.2</w:t>
      </w:r>
      <w:r w:rsidRPr="0012610C">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10.2.3</w:t>
      </w:r>
      <w:r w:rsidRPr="0012610C">
        <w:rPr>
          <w:rFonts w:ascii="Arial" w:hAnsi="Arial" w:cs="Arial"/>
          <w:color w:val="000000"/>
          <w:sz w:val="22"/>
          <w:szCs w:val="22"/>
        </w:rPr>
        <w:t xml:space="preserve"> - empresas impedidas de licitar ou contratar com o Município.</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10.2.4</w:t>
      </w:r>
      <w:r w:rsidRPr="0012610C">
        <w:rPr>
          <w:rFonts w:ascii="Arial" w:hAnsi="Arial" w:cs="Arial"/>
          <w:color w:val="000000"/>
          <w:sz w:val="22"/>
          <w:szCs w:val="22"/>
        </w:rPr>
        <w:t xml:space="preserve"> - empresas com falência decretadas ou concordatárias; e</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10.2.5</w:t>
      </w:r>
      <w:r w:rsidRPr="0012610C">
        <w:rPr>
          <w:rFonts w:ascii="Arial" w:hAnsi="Arial" w:cs="Arial"/>
          <w:color w:val="000000"/>
          <w:sz w:val="22"/>
          <w:szCs w:val="22"/>
        </w:rPr>
        <w:t xml:space="preserve"> - empresas das quais participe, seja a que título for, servidor público municipal ou ocupante de cargo de confiança no Município.</w:t>
      </w:r>
    </w:p>
    <w:p w:rsidR="0046567C" w:rsidRPr="0012610C" w:rsidRDefault="0046567C" w:rsidP="0046567C">
      <w:pPr>
        <w:jc w:val="both"/>
        <w:rPr>
          <w:rFonts w:ascii="Arial" w:hAnsi="Arial" w:cs="Arial"/>
          <w:spacing w:val="20"/>
          <w:sz w:val="22"/>
          <w:szCs w:val="22"/>
        </w:rPr>
      </w:pPr>
      <w:r w:rsidRPr="0012610C">
        <w:rPr>
          <w:rFonts w:ascii="Arial" w:hAnsi="Arial" w:cs="Arial"/>
          <w:b/>
          <w:sz w:val="22"/>
          <w:szCs w:val="22"/>
        </w:rPr>
        <w:t>10.2.6</w:t>
      </w:r>
      <w:r w:rsidRPr="0012610C">
        <w:rPr>
          <w:rFonts w:ascii="Arial" w:hAnsi="Arial" w:cs="Arial"/>
          <w:sz w:val="22"/>
          <w:szCs w:val="22"/>
        </w:rPr>
        <w:t xml:space="preserve"> - empresas que tenham</w:t>
      </w:r>
      <w:r w:rsidRPr="0012610C">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11. FORMA DE APRESENTAÇÃO DO ENVELOPE “01” (PROPOSTA DE PREÇOS)</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11.1</w:t>
      </w:r>
      <w:r w:rsidRPr="0012610C">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46567C" w:rsidRPr="0012610C" w:rsidRDefault="0046567C" w:rsidP="0046567C">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46567C" w:rsidRPr="0012610C" w:rsidTr="00E35E5E">
        <w:tc>
          <w:tcPr>
            <w:tcW w:w="9639" w:type="dxa"/>
            <w:tcBorders>
              <w:top w:val="single" w:sz="4" w:space="0" w:color="auto"/>
              <w:bottom w:val="single" w:sz="4" w:space="0" w:color="auto"/>
            </w:tcBorders>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01 — PROPOSTA DE PREÇOS</w:t>
            </w:r>
          </w:p>
        </w:tc>
      </w:tr>
      <w:tr w:rsidR="0046567C" w:rsidRPr="0012610C" w:rsidTr="00E35E5E">
        <w:tc>
          <w:tcPr>
            <w:tcW w:w="9639" w:type="dxa"/>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PREGÃO PRESENCIAL Nº xx/2017.</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r w:rsidR="0046567C" w:rsidRPr="0012610C" w:rsidTr="00E35E5E">
        <w:trPr>
          <w:trHeight w:val="80"/>
        </w:trPr>
        <w:tc>
          <w:tcPr>
            <w:tcW w:w="9639" w:type="dxa"/>
            <w:tcBorders>
              <w:bottom w:val="single" w:sz="4" w:space="0" w:color="auto"/>
            </w:tcBorders>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11.2</w:t>
      </w:r>
      <w:r w:rsidRPr="0012610C">
        <w:rPr>
          <w:color w:val="000000"/>
          <w:sz w:val="22"/>
          <w:szCs w:val="22"/>
        </w:rPr>
        <w:t xml:space="preserve"> - A proposta deverá: </w:t>
      </w:r>
    </w:p>
    <w:p w:rsidR="0046567C" w:rsidRPr="0012610C" w:rsidRDefault="0046567C" w:rsidP="0046567C">
      <w:pPr>
        <w:pStyle w:val="ParagraphStyle"/>
        <w:jc w:val="both"/>
        <w:rPr>
          <w:color w:val="000000"/>
          <w:sz w:val="22"/>
          <w:szCs w:val="22"/>
        </w:rPr>
      </w:pPr>
      <w:r w:rsidRPr="0012610C">
        <w:rPr>
          <w:b/>
          <w:bCs/>
          <w:color w:val="000000"/>
          <w:sz w:val="22"/>
          <w:szCs w:val="22"/>
        </w:rPr>
        <w:t>a</w:t>
      </w:r>
      <w:r w:rsidRPr="0012610C">
        <w:rPr>
          <w:color w:val="000000"/>
          <w:sz w:val="22"/>
          <w:szCs w:val="22"/>
        </w:rPr>
        <w:t xml:space="preserve"> - S</w:t>
      </w:r>
      <w:r w:rsidRPr="0012610C">
        <w:rPr>
          <w:snapToGrid w:val="0"/>
          <w:spacing w:val="20"/>
          <w:sz w:val="22"/>
          <w:szCs w:val="22"/>
        </w:rPr>
        <w:t>er apresentada em uma via digital, preenchida no programa disponibilizado pelo Município, em pen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46567C" w:rsidRPr="0012610C" w:rsidRDefault="0046567C" w:rsidP="0046567C">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preparadas em pasta, devidamente fechada, para que não existam folhas soltas;</w:t>
      </w:r>
    </w:p>
    <w:p w:rsidR="0046567C" w:rsidRPr="0012610C" w:rsidRDefault="0046567C" w:rsidP="0046567C">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46567C" w:rsidRPr="0012610C" w:rsidRDefault="0046567C" w:rsidP="0046567C">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w:t>
      </w:r>
      <w:r w:rsidRPr="0012610C">
        <w:rPr>
          <w:color w:val="000000"/>
          <w:sz w:val="22"/>
          <w:szCs w:val="22"/>
        </w:rPr>
        <w:lastRenderedPageBreak/>
        <w:t>endereço eletrônico, se houver, para contato;</w:t>
      </w:r>
    </w:p>
    <w:p w:rsidR="0046567C" w:rsidRPr="0012610C" w:rsidRDefault="0046567C" w:rsidP="0046567C">
      <w:pPr>
        <w:pStyle w:val="ParagraphStyle"/>
        <w:jc w:val="both"/>
        <w:rPr>
          <w:color w:val="000000"/>
          <w:sz w:val="22"/>
          <w:szCs w:val="22"/>
        </w:rPr>
      </w:pPr>
      <w:r w:rsidRPr="0012610C">
        <w:rPr>
          <w:b/>
          <w:bCs/>
          <w:color w:val="000000"/>
          <w:sz w:val="22"/>
          <w:szCs w:val="22"/>
        </w:rPr>
        <w:t>e</w:t>
      </w:r>
      <w:r w:rsidRPr="0012610C">
        <w:rPr>
          <w:color w:val="000000"/>
          <w:sz w:val="22"/>
          <w:szCs w:val="22"/>
        </w:rPr>
        <w:t xml:space="preserve"> - Conter identificação do número do Pregão Presencial; e</w:t>
      </w:r>
    </w:p>
    <w:p w:rsidR="0046567C" w:rsidRPr="0012610C" w:rsidRDefault="0046567C" w:rsidP="0046567C">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46567C" w:rsidRPr="0012610C" w:rsidRDefault="0046567C" w:rsidP="0046567C">
      <w:pPr>
        <w:pStyle w:val="ParagraphStyle"/>
        <w:jc w:val="both"/>
        <w:rPr>
          <w:color w:val="000000"/>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Anexos</w:t>
      </w:r>
    </w:p>
    <w:p w:rsidR="0046567C" w:rsidRPr="0012610C" w:rsidRDefault="0046567C" w:rsidP="0046567C">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2 (dois dígitos após a vírgula, ex.: R$ 0,00);</w:t>
      </w:r>
    </w:p>
    <w:p w:rsidR="0046567C" w:rsidRPr="0012610C" w:rsidRDefault="0046567C" w:rsidP="0046567C">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46567C" w:rsidRPr="0012610C" w:rsidRDefault="0046567C" w:rsidP="0046567C">
      <w:pPr>
        <w:pStyle w:val="ParagraphStyle"/>
        <w:jc w:val="both"/>
        <w:rPr>
          <w:color w:val="000000"/>
          <w:sz w:val="22"/>
          <w:szCs w:val="22"/>
        </w:rPr>
      </w:pPr>
      <w:r w:rsidRPr="0012610C">
        <w:rPr>
          <w:b/>
          <w:bCs/>
          <w:color w:val="000000"/>
          <w:sz w:val="22"/>
          <w:szCs w:val="22"/>
        </w:rPr>
        <w:t>j</w:t>
      </w:r>
      <w:r w:rsidRPr="0012610C">
        <w:rPr>
          <w:color w:val="000000"/>
          <w:sz w:val="22"/>
          <w:szCs w:val="22"/>
        </w:rPr>
        <w:t xml:space="preserve"> - Conter data, assinatura e nome completo do representante legal da empresa; e</w:t>
      </w:r>
    </w:p>
    <w:p w:rsidR="0046567C" w:rsidRPr="0012610C" w:rsidRDefault="0046567C" w:rsidP="0046567C">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46567C" w:rsidRPr="0012610C" w:rsidRDefault="0046567C" w:rsidP="0046567C">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46567C" w:rsidRPr="0012610C" w:rsidRDefault="0046567C" w:rsidP="0046567C">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46567C" w:rsidRPr="0012610C" w:rsidRDefault="0046567C" w:rsidP="0046567C">
      <w:pPr>
        <w:pStyle w:val="ParagraphStyle"/>
        <w:jc w:val="both"/>
        <w:rPr>
          <w:b/>
          <w:color w:val="000000"/>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46567C" w:rsidRPr="0012610C" w:rsidRDefault="0046567C" w:rsidP="0046567C">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46567C" w:rsidRPr="0012610C" w:rsidRDefault="0046567C" w:rsidP="0046567C">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12 - FORMA DE APRESENTAÇÃO DO ENVELOPE “02” (DOCUMENTOS DE HABILITAÇÃO).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46567C" w:rsidRPr="0012610C" w:rsidRDefault="0046567C" w:rsidP="0046567C">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46567C" w:rsidRPr="0012610C" w:rsidTr="00E35E5E">
        <w:tc>
          <w:tcPr>
            <w:tcW w:w="9639" w:type="dxa"/>
            <w:tcBorders>
              <w:top w:val="single" w:sz="4" w:space="0" w:color="auto"/>
              <w:bottom w:val="single" w:sz="4" w:space="0" w:color="auto"/>
            </w:tcBorders>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02 — DOCUMENTOS DE HABILITAÇÃO</w:t>
            </w:r>
          </w:p>
        </w:tc>
      </w:tr>
      <w:tr w:rsidR="0046567C" w:rsidRPr="0012610C" w:rsidTr="00E35E5E">
        <w:tc>
          <w:tcPr>
            <w:tcW w:w="9639" w:type="dxa"/>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PREGÃO PRESENCIAL N ºxx/2017.</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46567C" w:rsidRPr="0012610C" w:rsidTr="00E35E5E">
        <w:tc>
          <w:tcPr>
            <w:tcW w:w="9639" w:type="dxa"/>
            <w:vAlign w:val="center"/>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r w:rsidR="0046567C" w:rsidRPr="0012610C" w:rsidTr="00E35E5E">
        <w:trPr>
          <w:trHeight w:val="80"/>
        </w:trPr>
        <w:tc>
          <w:tcPr>
            <w:tcW w:w="9639" w:type="dxa"/>
          </w:tcPr>
          <w:p w:rsidR="0046567C" w:rsidRPr="0012610C" w:rsidRDefault="0046567C" w:rsidP="00E35E5E">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12.2</w:t>
      </w:r>
      <w:r w:rsidRPr="0012610C">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12.3</w:t>
      </w:r>
      <w:r w:rsidRPr="0012610C">
        <w:rPr>
          <w:color w:val="000000"/>
          <w:sz w:val="22"/>
          <w:szCs w:val="22"/>
        </w:rPr>
        <w:t xml:space="preserve"> - </w:t>
      </w:r>
      <w:r w:rsidRPr="0012610C">
        <w:rPr>
          <w:b/>
          <w:bCs/>
          <w:color w:val="000000"/>
          <w:sz w:val="22"/>
          <w:szCs w:val="22"/>
        </w:rPr>
        <w:t>Os licitantes devem apresentar todos os documentos abaixo elencados, sob pena de não o fazendo ser considerados inabilitados.</w:t>
      </w:r>
    </w:p>
    <w:p w:rsidR="0046567C" w:rsidRPr="0012610C" w:rsidRDefault="0046567C" w:rsidP="0046567C">
      <w:pPr>
        <w:pStyle w:val="ParagraphStyle"/>
        <w:jc w:val="both"/>
        <w:rPr>
          <w:sz w:val="22"/>
          <w:szCs w:val="22"/>
        </w:rPr>
      </w:pPr>
      <w:r w:rsidRPr="0012610C">
        <w:rPr>
          <w:b/>
          <w:bCs/>
          <w:sz w:val="22"/>
          <w:szCs w:val="22"/>
        </w:rPr>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46567C" w:rsidRPr="0012610C" w:rsidRDefault="0046567C" w:rsidP="0046567C">
      <w:pPr>
        <w:pStyle w:val="ParagraphStyle"/>
        <w:jc w:val="both"/>
        <w:rPr>
          <w:sz w:val="22"/>
          <w:szCs w:val="22"/>
        </w:rPr>
      </w:pPr>
      <w:r w:rsidRPr="0012610C">
        <w:rPr>
          <w:b/>
          <w:bCs/>
          <w:sz w:val="22"/>
          <w:szCs w:val="22"/>
        </w:rPr>
        <w:lastRenderedPageBreak/>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46567C" w:rsidRPr="0012610C" w:rsidRDefault="0046567C" w:rsidP="0046567C">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46567C" w:rsidRPr="0012610C" w:rsidRDefault="0046567C" w:rsidP="0046567C">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46567C" w:rsidRPr="0012610C" w:rsidRDefault="0046567C" w:rsidP="0046567C">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46567C" w:rsidRPr="0012610C" w:rsidRDefault="0046567C" w:rsidP="0046567C">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46567C" w:rsidRPr="0012610C" w:rsidRDefault="0046567C" w:rsidP="0046567C">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46567C" w:rsidRPr="0012610C" w:rsidRDefault="0046567C" w:rsidP="0046567C">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46567C" w:rsidRPr="0012610C" w:rsidRDefault="0046567C" w:rsidP="0046567C">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46567C" w:rsidRPr="0012610C" w:rsidRDefault="0046567C" w:rsidP="0046567C">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46567C" w:rsidRPr="0012610C" w:rsidRDefault="0046567C" w:rsidP="0046567C">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está a sede do licitante (Alvará), em plena validade e regularidade de situação;</w:t>
      </w:r>
    </w:p>
    <w:p w:rsidR="0046567C" w:rsidRPr="0012610C" w:rsidRDefault="0046567C" w:rsidP="0046567C">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46567C" w:rsidRPr="0012610C" w:rsidRDefault="0046567C" w:rsidP="0046567C">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46567C" w:rsidRPr="0012610C" w:rsidRDefault="0046567C" w:rsidP="0046567C">
      <w:pPr>
        <w:pStyle w:val="ParagraphStyle"/>
        <w:jc w:val="both"/>
        <w:rPr>
          <w:sz w:val="22"/>
          <w:szCs w:val="22"/>
        </w:rPr>
      </w:pPr>
      <w:r w:rsidRPr="0012610C">
        <w:rPr>
          <w:b/>
          <w:bCs/>
          <w:sz w:val="22"/>
          <w:szCs w:val="22"/>
        </w:rPr>
        <w:t>12.13 -</w:t>
      </w:r>
      <w:r w:rsidRPr="0012610C">
        <w:rPr>
          <w:sz w:val="22"/>
          <w:szCs w:val="22"/>
        </w:rPr>
        <w:t xml:space="preserve"> Certidão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46567C" w:rsidRPr="0012610C" w:rsidRDefault="0046567C" w:rsidP="0046567C">
      <w:pPr>
        <w:pStyle w:val="ParagraphStyle"/>
        <w:jc w:val="both"/>
        <w:rPr>
          <w:color w:val="000000"/>
          <w:sz w:val="22"/>
          <w:szCs w:val="22"/>
        </w:rPr>
      </w:pPr>
      <w:r w:rsidRPr="0012610C">
        <w:rPr>
          <w:b/>
          <w:bCs/>
          <w:color w:val="000000"/>
          <w:sz w:val="22"/>
          <w:szCs w:val="22"/>
        </w:rPr>
        <w:t>12.14</w:t>
      </w:r>
      <w:r w:rsidRPr="0012610C">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46567C" w:rsidRPr="0012610C" w:rsidRDefault="0046567C" w:rsidP="0046567C">
      <w:pPr>
        <w:pStyle w:val="ParagraphStyle"/>
        <w:jc w:val="both"/>
        <w:rPr>
          <w:color w:val="000000"/>
          <w:sz w:val="22"/>
          <w:szCs w:val="22"/>
        </w:rPr>
      </w:pPr>
      <w:r w:rsidRPr="0012610C">
        <w:rPr>
          <w:b/>
          <w:color w:val="000000"/>
          <w:sz w:val="22"/>
          <w:szCs w:val="22"/>
        </w:rPr>
        <w:t>12.15</w:t>
      </w:r>
      <w:r w:rsidRPr="0012610C">
        <w:rPr>
          <w:color w:val="000000"/>
          <w:sz w:val="22"/>
          <w:szCs w:val="22"/>
        </w:rPr>
        <w:t xml:space="preserve"> - </w:t>
      </w:r>
      <w:r w:rsidRPr="0012610C">
        <w:rPr>
          <w:sz w:val="22"/>
          <w:szCs w:val="22"/>
        </w:rPr>
        <w:t>Declaração de Ausência de Parentesco (</w:t>
      </w:r>
      <w:r w:rsidRPr="0012610C">
        <w:rPr>
          <w:b/>
          <w:sz w:val="22"/>
          <w:szCs w:val="22"/>
        </w:rPr>
        <w:t>Anexo VIII</w:t>
      </w:r>
      <w:r w:rsidRPr="0012610C">
        <w:rPr>
          <w:sz w:val="22"/>
          <w:szCs w:val="22"/>
        </w:rPr>
        <w:t>).</w:t>
      </w:r>
    </w:p>
    <w:p w:rsidR="0046567C" w:rsidRPr="0012610C" w:rsidRDefault="0046567C" w:rsidP="0046567C">
      <w:pPr>
        <w:pStyle w:val="ParagraphStyle"/>
        <w:jc w:val="both"/>
        <w:rPr>
          <w:sz w:val="22"/>
          <w:szCs w:val="22"/>
        </w:rPr>
      </w:pPr>
      <w:r w:rsidRPr="0012610C">
        <w:rPr>
          <w:b/>
          <w:color w:val="000000"/>
          <w:sz w:val="22"/>
          <w:szCs w:val="22"/>
        </w:rPr>
        <w:t>12.16</w:t>
      </w:r>
      <w:r w:rsidRPr="0012610C">
        <w:rPr>
          <w:color w:val="000000"/>
          <w:sz w:val="22"/>
          <w:szCs w:val="22"/>
        </w:rPr>
        <w:t xml:space="preserve"> - </w:t>
      </w:r>
      <w:r w:rsidRPr="0012610C">
        <w:rPr>
          <w:sz w:val="22"/>
          <w:szCs w:val="22"/>
        </w:rPr>
        <w:t xml:space="preserve">Declaração de que é responsável pela manutenção regular dos documentos que permitem a comercialização dos produtos ofertados (Modelo </w:t>
      </w:r>
      <w:r w:rsidRPr="0012610C">
        <w:rPr>
          <w:b/>
          <w:sz w:val="22"/>
          <w:szCs w:val="22"/>
        </w:rPr>
        <w:t>Anexo IX</w:t>
      </w:r>
      <w:r w:rsidRPr="0012610C">
        <w:rPr>
          <w:sz w:val="22"/>
          <w:szCs w:val="22"/>
        </w:rPr>
        <w:t>)</w:t>
      </w:r>
    </w:p>
    <w:p w:rsidR="0046567C" w:rsidRPr="0012610C" w:rsidRDefault="0046567C" w:rsidP="0046567C">
      <w:pPr>
        <w:pStyle w:val="ParagraphStyle"/>
        <w:jc w:val="both"/>
        <w:rPr>
          <w:sz w:val="22"/>
          <w:szCs w:val="22"/>
        </w:rPr>
      </w:pPr>
      <w:r w:rsidRPr="0012610C">
        <w:rPr>
          <w:b/>
          <w:bCs/>
          <w:color w:val="000000"/>
          <w:sz w:val="22"/>
          <w:szCs w:val="22"/>
        </w:rPr>
        <w:t xml:space="preserve">12.17 - </w:t>
      </w:r>
      <w:r w:rsidRPr="0012610C">
        <w:rPr>
          <w:sz w:val="22"/>
          <w:szCs w:val="22"/>
        </w:rPr>
        <w:t>Alvará de vigilância sanitária, em plena validade e regularidade de situação.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OBSERVAÇÕES QUANTO A DOCUMENTAÇÃO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bCs/>
          <w:color w:val="000000"/>
          <w:sz w:val="22"/>
          <w:szCs w:val="22"/>
        </w:rPr>
      </w:pPr>
      <w:r w:rsidRPr="0012610C">
        <w:rPr>
          <w:bCs/>
          <w:color w:val="000000"/>
          <w:sz w:val="22"/>
          <w:szCs w:val="22"/>
        </w:rPr>
        <w:t xml:space="preserve">I - Para as empresas que possuem filiais fica determinado que a prova de regularidade quanto a tributos federais e a dívida ativa da união e perante o INSS deverá ser com o </w:t>
      </w:r>
      <w:r w:rsidRPr="0012610C">
        <w:rPr>
          <w:bCs/>
          <w:color w:val="000000"/>
          <w:sz w:val="22"/>
          <w:szCs w:val="22"/>
        </w:rPr>
        <w:lastRenderedPageBreak/>
        <w:t>CNPJ da matriz, e demais tributos deverão estar com o número do CNPJ pelo qual a empresa será contratada e posteriormente emitirá notas fiscais, sob pena de inabilitação.</w:t>
      </w:r>
    </w:p>
    <w:p w:rsidR="0046567C" w:rsidRPr="0012610C" w:rsidRDefault="0046567C" w:rsidP="0046567C">
      <w:pPr>
        <w:pStyle w:val="ParagraphStyle"/>
        <w:jc w:val="both"/>
        <w:rPr>
          <w:color w:val="000000"/>
          <w:sz w:val="22"/>
          <w:szCs w:val="22"/>
        </w:rPr>
      </w:pPr>
      <w:r w:rsidRPr="0012610C">
        <w:rPr>
          <w:color w:val="000000"/>
          <w:sz w:val="22"/>
          <w:szCs w:val="22"/>
        </w:rPr>
        <w:t>II – Os documentos nos quais não constarem data de validade os mesmos serão considerados válidos desde que sua emissão não tenha ocorrido com data 60 (sessenta) dias anteriores a realização do certame.</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13 - REQUERIMENTOS DE ESCLARECIMENTOS EM RELAÇÃO AO EDITAL OU SUA IMPUGNAÇÃO.</w:t>
      </w:r>
    </w:p>
    <w:p w:rsidR="0046567C" w:rsidRPr="0012610C" w:rsidRDefault="0046567C" w:rsidP="0046567C">
      <w:pPr>
        <w:pStyle w:val="ParagraphStyle"/>
        <w:jc w:val="center"/>
        <w:rPr>
          <w:bCs/>
          <w:color w:val="000000"/>
          <w:sz w:val="22"/>
          <w:szCs w:val="22"/>
        </w:rPr>
      </w:pPr>
    </w:p>
    <w:p w:rsidR="0046567C" w:rsidRPr="0012610C" w:rsidRDefault="0046567C" w:rsidP="0046567C">
      <w:pPr>
        <w:pStyle w:val="ParagraphStyle"/>
        <w:jc w:val="both"/>
        <w:rPr>
          <w:bCs/>
          <w:color w:val="000000"/>
          <w:sz w:val="22"/>
          <w:szCs w:val="22"/>
        </w:rPr>
      </w:pPr>
      <w:r w:rsidRPr="0012610C">
        <w:rPr>
          <w:b/>
          <w:bCs/>
          <w:color w:val="000000"/>
          <w:sz w:val="22"/>
          <w:szCs w:val="22"/>
        </w:rPr>
        <w:t xml:space="preserve">13,1 - </w:t>
      </w:r>
      <w:r w:rsidRPr="0012610C">
        <w:rPr>
          <w:bCs/>
          <w:color w:val="000000"/>
          <w:sz w:val="22"/>
          <w:szCs w:val="22"/>
        </w:rPr>
        <w:t>Qualquer pessoa poderá solicitar esclarecimentos, providência ou impugnar o presente edital.</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13.2</w:t>
      </w:r>
      <w:r w:rsidRPr="0012610C">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46567C" w:rsidRPr="0012610C" w:rsidRDefault="0046567C" w:rsidP="0046567C">
      <w:pPr>
        <w:pStyle w:val="ParagraphStyle"/>
        <w:jc w:val="both"/>
        <w:rPr>
          <w:color w:val="000000"/>
          <w:sz w:val="22"/>
          <w:szCs w:val="22"/>
        </w:rPr>
      </w:pPr>
      <w:r w:rsidRPr="0012610C">
        <w:rPr>
          <w:b/>
          <w:bCs/>
          <w:color w:val="000000"/>
          <w:sz w:val="22"/>
          <w:szCs w:val="22"/>
        </w:rPr>
        <w:t>13.3</w:t>
      </w:r>
      <w:r w:rsidRPr="0012610C">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color w:val="000000"/>
          <w:sz w:val="22"/>
          <w:szCs w:val="22"/>
        </w:rPr>
      </w:pPr>
      <w:r w:rsidRPr="0012610C">
        <w:rPr>
          <w:b/>
          <w:color w:val="000000"/>
          <w:sz w:val="22"/>
          <w:szCs w:val="22"/>
        </w:rPr>
        <w:t>14 – DOS ESCLARECIMENTOS.</w:t>
      </w:r>
    </w:p>
    <w:p w:rsidR="0046567C" w:rsidRPr="0012610C" w:rsidRDefault="0046567C" w:rsidP="0046567C">
      <w:pPr>
        <w:pStyle w:val="ParagraphStyle"/>
        <w:jc w:val="both"/>
        <w:rPr>
          <w:b/>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14.1</w:t>
      </w:r>
      <w:r w:rsidRPr="0012610C">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46567C" w:rsidRPr="0012610C" w:rsidRDefault="0046567C" w:rsidP="0046567C">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46567C" w:rsidRPr="0012610C" w:rsidRDefault="0046567C" w:rsidP="0046567C">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15 - DO CREDENCIAMENTO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15.1</w:t>
      </w:r>
      <w:r w:rsidRPr="0012610C">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46567C" w:rsidRPr="0012610C" w:rsidRDefault="0046567C" w:rsidP="0046567C">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46567C" w:rsidRPr="0012610C" w:rsidRDefault="0046567C" w:rsidP="0046567C">
      <w:pPr>
        <w:pStyle w:val="ParagraphStyle"/>
        <w:jc w:val="both"/>
        <w:rPr>
          <w:color w:val="000000"/>
          <w:sz w:val="22"/>
          <w:szCs w:val="22"/>
        </w:rPr>
      </w:pPr>
      <w:r w:rsidRPr="0012610C">
        <w:rPr>
          <w:b/>
          <w:bCs/>
          <w:color w:val="000000"/>
          <w:sz w:val="22"/>
          <w:szCs w:val="22"/>
        </w:rPr>
        <w:t>15.3</w:t>
      </w:r>
      <w:r w:rsidRPr="0012610C">
        <w:rPr>
          <w:color w:val="000000"/>
          <w:sz w:val="22"/>
          <w:szCs w:val="22"/>
        </w:rPr>
        <w:t xml:space="preserve"> - Será admitida a presença de apenas 1 (um) representante para cada licitante credenciado.</w:t>
      </w:r>
    </w:p>
    <w:p w:rsidR="0046567C" w:rsidRPr="0012610C" w:rsidRDefault="0046567C" w:rsidP="0046567C">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1 (um) único licitante.</w:t>
      </w:r>
    </w:p>
    <w:p w:rsidR="0046567C" w:rsidRPr="0012610C" w:rsidRDefault="0046567C" w:rsidP="0046567C">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46567C" w:rsidRPr="0012610C" w:rsidRDefault="0046567C" w:rsidP="0046567C">
      <w:pPr>
        <w:pStyle w:val="ParagraphStyle"/>
        <w:jc w:val="both"/>
        <w:rPr>
          <w:color w:val="000000"/>
          <w:sz w:val="22"/>
          <w:szCs w:val="22"/>
        </w:rPr>
      </w:pPr>
      <w:r w:rsidRPr="0012610C">
        <w:rPr>
          <w:b/>
          <w:bCs/>
          <w:color w:val="000000"/>
          <w:sz w:val="22"/>
          <w:szCs w:val="22"/>
        </w:rPr>
        <w:lastRenderedPageBreak/>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46567C" w:rsidRPr="0012610C" w:rsidRDefault="0046567C" w:rsidP="0046567C">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46567C" w:rsidRPr="0012610C" w:rsidRDefault="0046567C" w:rsidP="0046567C">
      <w:pPr>
        <w:pStyle w:val="ParagraphStyle"/>
        <w:jc w:val="both"/>
        <w:rPr>
          <w:b/>
          <w:bCs/>
          <w:color w:val="000000"/>
          <w:sz w:val="22"/>
          <w:szCs w:val="22"/>
        </w:rPr>
      </w:pPr>
      <w:r w:rsidRPr="0012610C">
        <w:rPr>
          <w:b/>
          <w:bCs/>
          <w:color w:val="000000"/>
          <w:sz w:val="22"/>
          <w:szCs w:val="22"/>
        </w:rPr>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46567C" w:rsidRPr="0012610C" w:rsidRDefault="0046567C" w:rsidP="0046567C">
      <w:pPr>
        <w:pStyle w:val="ParagraphStyle"/>
        <w:jc w:val="both"/>
        <w:rPr>
          <w:color w:val="000000"/>
          <w:sz w:val="22"/>
          <w:szCs w:val="22"/>
        </w:rPr>
      </w:pPr>
      <w:r w:rsidRPr="0012610C">
        <w:rPr>
          <w:b/>
          <w:bCs/>
          <w:color w:val="000000"/>
          <w:sz w:val="22"/>
          <w:szCs w:val="22"/>
        </w:rPr>
        <w:t>15.5.2.2</w:t>
      </w:r>
      <w:r w:rsidRPr="0012610C">
        <w:rPr>
          <w:color w:val="000000"/>
          <w:sz w:val="22"/>
          <w:szCs w:val="22"/>
        </w:rPr>
        <w:t xml:space="preserve"> - entregar os envelopes contendo a Proposta de Preço e a documentação de habilitação do licitante;</w:t>
      </w:r>
    </w:p>
    <w:p w:rsidR="0046567C" w:rsidRPr="0012610C" w:rsidRDefault="0046567C" w:rsidP="0046567C">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46567C" w:rsidRPr="0012610C" w:rsidRDefault="0046567C" w:rsidP="0046567C">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46567C" w:rsidRPr="0012610C" w:rsidRDefault="0046567C" w:rsidP="0046567C">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46567C" w:rsidRPr="0012610C" w:rsidRDefault="0046567C" w:rsidP="0046567C">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46567C" w:rsidRPr="0012610C" w:rsidRDefault="0046567C" w:rsidP="0046567C">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e</w:t>
      </w:r>
    </w:p>
    <w:p w:rsidR="0046567C" w:rsidRPr="0012610C" w:rsidRDefault="0046567C" w:rsidP="0046567C">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46567C" w:rsidRPr="0012610C" w:rsidRDefault="0046567C" w:rsidP="0046567C">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46567C" w:rsidRPr="0012610C" w:rsidRDefault="0046567C" w:rsidP="0046567C">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46567C" w:rsidRPr="0012610C" w:rsidRDefault="0046567C" w:rsidP="0046567C">
      <w:pPr>
        <w:pStyle w:val="ParagraphStyle"/>
        <w:jc w:val="both"/>
        <w:rPr>
          <w:b/>
          <w:bCs/>
          <w:color w:val="000000"/>
          <w:sz w:val="22"/>
          <w:szCs w:val="22"/>
        </w:rPr>
      </w:pPr>
      <w:r w:rsidRPr="0012610C">
        <w:rPr>
          <w:b/>
          <w:bCs/>
          <w:color w:val="000000"/>
          <w:sz w:val="22"/>
          <w:szCs w:val="22"/>
        </w:rPr>
        <w:t>15.8</w:t>
      </w:r>
      <w:r w:rsidRPr="0012610C">
        <w:rPr>
          <w:color w:val="000000"/>
          <w:sz w:val="22"/>
          <w:szCs w:val="22"/>
        </w:rPr>
        <w:t xml:space="preserve"> – Declaração assinada pelo contador responsável da empresa sob as penas da Lei, indicando se a empresa participante se enquadra como ME e EPP </w:t>
      </w:r>
      <w:r w:rsidRPr="0012610C">
        <w:rPr>
          <w:b/>
          <w:bCs/>
          <w:color w:val="000000"/>
          <w:sz w:val="22"/>
          <w:szCs w:val="22"/>
        </w:rPr>
        <w:t>(ANEXO VI);</w:t>
      </w:r>
    </w:p>
    <w:p w:rsidR="0046567C" w:rsidRPr="0012610C" w:rsidRDefault="0046567C" w:rsidP="0046567C">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Certidão Simplificada emitida pela Junta Comercial</w:t>
      </w:r>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 com prazo de emissão não superior a 60 (sessenta) dias</w:t>
      </w:r>
      <w:r w:rsidRPr="0012610C">
        <w:rPr>
          <w:color w:val="000000"/>
          <w:sz w:val="22"/>
          <w:szCs w:val="22"/>
        </w:rPr>
        <w:t>.</w:t>
      </w:r>
    </w:p>
    <w:p w:rsidR="0046567C" w:rsidRPr="0012610C" w:rsidRDefault="0046567C" w:rsidP="0046567C">
      <w:pPr>
        <w:pStyle w:val="ParagraphStyle"/>
        <w:spacing w:line="276" w:lineRule="auto"/>
        <w:jc w:val="both"/>
        <w:rPr>
          <w:b/>
          <w:color w:val="000000"/>
          <w:sz w:val="22"/>
          <w:szCs w:val="22"/>
        </w:rPr>
      </w:pPr>
      <w:r w:rsidRPr="0012610C">
        <w:rPr>
          <w:b/>
          <w:color w:val="000000"/>
          <w:sz w:val="22"/>
          <w:szCs w:val="22"/>
        </w:rPr>
        <w:t>15.8.2 - A ausência de quaisquer dos documentos constantes no item 15.8 ou 15.8.1 implica o não enquadramento da empresa como ME ou EPP, sendo que participará como empresa de porte normal.</w:t>
      </w:r>
    </w:p>
    <w:p w:rsidR="0046567C" w:rsidRPr="0012610C" w:rsidRDefault="0046567C" w:rsidP="0046567C">
      <w:pPr>
        <w:pStyle w:val="ParagraphStyle"/>
        <w:jc w:val="both"/>
        <w:rPr>
          <w:color w:val="000000"/>
          <w:sz w:val="22"/>
          <w:szCs w:val="22"/>
        </w:rPr>
      </w:pPr>
      <w:r w:rsidRPr="0012610C">
        <w:rPr>
          <w:b/>
          <w:bCs/>
          <w:color w:val="000000"/>
          <w:sz w:val="22"/>
          <w:szCs w:val="22"/>
        </w:rPr>
        <w:t xml:space="preserve">15.9 </w:t>
      </w:r>
      <w:r w:rsidRPr="0012610C">
        <w:rPr>
          <w:color w:val="000000"/>
          <w:sz w:val="22"/>
          <w:szCs w:val="22"/>
        </w:rPr>
        <w:t xml:space="preserve">- A ausência do credenciado, em qualquer momento da sessão, importará a imediata exclusão do licitante por ele representado, salvo autorização expressa do Pregoeiro; neste caso, para efeito de ordenação das propostas e apuração do menor </w:t>
      </w:r>
      <w:r w:rsidRPr="0012610C">
        <w:rPr>
          <w:color w:val="000000"/>
          <w:sz w:val="22"/>
          <w:szCs w:val="22"/>
        </w:rPr>
        <w:lastRenderedPageBreak/>
        <w:t>preço, será mantido o preço apresentado na proposta escrita do licitante excluído.</w:t>
      </w:r>
    </w:p>
    <w:p w:rsidR="0046567C" w:rsidRPr="0012610C" w:rsidRDefault="0046567C" w:rsidP="0046567C">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46567C" w:rsidRPr="0012610C" w:rsidRDefault="0046567C" w:rsidP="0046567C">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16 - FORMA DE APRESENTAÇÃO E RECEBIMENTO DA DECLARAÇÃO DE CUMPRIMENTO DOS REQUISITOS, DECLARAÇÃO DE ENQUADRAMENTO DE EMPRESA, DA HABILITAÇÃO E DOS ENVELOPES.</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16.1</w:t>
      </w:r>
      <w:r w:rsidRPr="0012610C">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46567C" w:rsidRPr="0012610C" w:rsidRDefault="0046567C" w:rsidP="0046567C">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46567C" w:rsidRPr="0012610C" w:rsidRDefault="0046567C" w:rsidP="0046567C">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Pregoeira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sub item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17 - ABERTURAS DO ENVELOPE “01” (PROPOSTA DE PREÇOS).</w:t>
      </w:r>
    </w:p>
    <w:p w:rsidR="0046567C" w:rsidRPr="0012610C" w:rsidRDefault="0046567C" w:rsidP="0046567C">
      <w:pPr>
        <w:pStyle w:val="ParagraphStyle"/>
        <w:jc w:val="both"/>
        <w:rPr>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17.1</w:t>
      </w:r>
      <w:r w:rsidRPr="0012610C">
        <w:rPr>
          <w:color w:val="000000"/>
          <w:sz w:val="22"/>
          <w:szCs w:val="22"/>
        </w:rPr>
        <w:t xml:space="preserve"> - O Pregoeiro procederá à abertura dos envelopes contendo as propostas de preços, mantendo intactos, sob sua guarda, os envelopes contendo a documentação de habilitação.</w:t>
      </w:r>
    </w:p>
    <w:p w:rsidR="0046567C" w:rsidRPr="0012610C" w:rsidRDefault="0046567C" w:rsidP="0046567C">
      <w:pPr>
        <w:pStyle w:val="ParagraphStyle"/>
        <w:jc w:val="both"/>
        <w:rPr>
          <w:color w:val="000000"/>
          <w:sz w:val="22"/>
          <w:szCs w:val="22"/>
        </w:rPr>
      </w:pPr>
      <w:r w:rsidRPr="0012610C">
        <w:rPr>
          <w:b/>
          <w:bCs/>
          <w:color w:val="000000"/>
          <w:sz w:val="22"/>
          <w:szCs w:val="22"/>
        </w:rPr>
        <w:t>17.1.1</w:t>
      </w:r>
      <w:r w:rsidRPr="0012610C">
        <w:rPr>
          <w:color w:val="000000"/>
          <w:sz w:val="22"/>
          <w:szCs w:val="22"/>
        </w:rPr>
        <w:t xml:space="preserve"> - Se, por equívoco, for aberto o envelope contendo os documentos de habilitação, o Pregoeiro deve lacrá-lo sem analisar seu conteúdo, recolhendo a rubrica dos presentes sobre o lacre.</w:t>
      </w:r>
    </w:p>
    <w:p w:rsidR="0046567C" w:rsidRPr="0012610C" w:rsidRDefault="0046567C" w:rsidP="0046567C">
      <w:pPr>
        <w:pStyle w:val="ParagraphStyle"/>
        <w:jc w:val="both"/>
        <w:rPr>
          <w:color w:val="000000"/>
          <w:sz w:val="22"/>
          <w:szCs w:val="22"/>
        </w:rPr>
      </w:pPr>
      <w:r w:rsidRPr="0012610C">
        <w:rPr>
          <w:b/>
          <w:bCs/>
          <w:color w:val="000000"/>
          <w:sz w:val="22"/>
          <w:szCs w:val="22"/>
        </w:rPr>
        <w:t>17.2</w:t>
      </w:r>
      <w:r w:rsidRPr="0012610C">
        <w:rPr>
          <w:color w:val="000000"/>
          <w:sz w:val="22"/>
          <w:szCs w:val="22"/>
        </w:rPr>
        <w:t xml:space="preserve"> - O Pregoeiro deverá analisar as propostas de preços dos licitantes, considerando o disposto neste Edital.</w:t>
      </w:r>
    </w:p>
    <w:p w:rsidR="0046567C" w:rsidRPr="0012610C" w:rsidRDefault="0046567C" w:rsidP="0046567C">
      <w:pPr>
        <w:pStyle w:val="ParagraphStyle"/>
        <w:jc w:val="both"/>
        <w:rPr>
          <w:color w:val="000000"/>
          <w:sz w:val="22"/>
          <w:szCs w:val="22"/>
        </w:rPr>
      </w:pPr>
      <w:r w:rsidRPr="0012610C">
        <w:rPr>
          <w:b/>
          <w:bCs/>
          <w:color w:val="000000"/>
          <w:sz w:val="22"/>
          <w:szCs w:val="22"/>
        </w:rPr>
        <w:t>17.3</w:t>
      </w:r>
      <w:r w:rsidRPr="0012610C">
        <w:rPr>
          <w:color w:val="000000"/>
          <w:sz w:val="22"/>
          <w:szCs w:val="22"/>
        </w:rPr>
        <w:t xml:space="preserve"> - Será desclassificada a Proposta de Preços que não cumprir o disposto neste Edital;</w:t>
      </w:r>
    </w:p>
    <w:p w:rsidR="0046567C" w:rsidRPr="0012610C" w:rsidRDefault="0046567C" w:rsidP="0046567C">
      <w:pPr>
        <w:pStyle w:val="ParagraphStyle"/>
        <w:jc w:val="both"/>
        <w:rPr>
          <w:color w:val="000000"/>
          <w:sz w:val="22"/>
          <w:szCs w:val="22"/>
        </w:rPr>
      </w:pPr>
      <w:r w:rsidRPr="0012610C">
        <w:rPr>
          <w:b/>
          <w:bCs/>
          <w:color w:val="000000"/>
          <w:sz w:val="22"/>
          <w:szCs w:val="22"/>
        </w:rPr>
        <w:t>17.4</w:t>
      </w:r>
      <w:r w:rsidRPr="0012610C">
        <w:rPr>
          <w:color w:val="000000"/>
          <w:sz w:val="22"/>
          <w:szCs w:val="22"/>
        </w:rPr>
        <w:t xml:space="preserve"> - A seguir, o Pregoeiro procederá à classificação provisória das propostas de preços, começando pela proposta com o menor preço e terminando com a proposta com o maior preço.</w:t>
      </w:r>
    </w:p>
    <w:p w:rsidR="0046567C" w:rsidRPr="0012610C" w:rsidRDefault="0046567C" w:rsidP="0046567C">
      <w:pPr>
        <w:pStyle w:val="ParagraphStyle"/>
        <w:jc w:val="both"/>
        <w:rPr>
          <w:color w:val="000000"/>
          <w:sz w:val="22"/>
          <w:szCs w:val="22"/>
        </w:rPr>
      </w:pPr>
      <w:r w:rsidRPr="0012610C">
        <w:rPr>
          <w:b/>
          <w:bCs/>
          <w:color w:val="000000"/>
          <w:sz w:val="22"/>
          <w:szCs w:val="22"/>
        </w:rPr>
        <w:t>17.5</w:t>
      </w:r>
      <w:r w:rsidRPr="0012610C">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46567C" w:rsidRPr="0012610C" w:rsidRDefault="0046567C" w:rsidP="0046567C">
      <w:pPr>
        <w:pStyle w:val="ParagraphStyle"/>
        <w:jc w:val="both"/>
        <w:rPr>
          <w:color w:val="000000"/>
          <w:sz w:val="22"/>
          <w:szCs w:val="22"/>
        </w:rPr>
      </w:pPr>
      <w:r w:rsidRPr="0012610C">
        <w:rPr>
          <w:b/>
          <w:bCs/>
          <w:color w:val="000000"/>
          <w:sz w:val="22"/>
          <w:szCs w:val="22"/>
        </w:rPr>
        <w:t>17.6</w:t>
      </w:r>
      <w:r w:rsidRPr="0012610C">
        <w:rPr>
          <w:color w:val="000000"/>
          <w:sz w:val="22"/>
          <w:szCs w:val="22"/>
        </w:rPr>
        <w:t xml:space="preserve"> - Se não houver, no mínimo, 3 (três) propostas escritas de preços nas condições definidas no subitem </w:t>
      </w:r>
      <w:r w:rsidRPr="0012610C">
        <w:rPr>
          <w:b/>
          <w:bCs/>
          <w:color w:val="000000"/>
          <w:sz w:val="22"/>
          <w:szCs w:val="22"/>
        </w:rPr>
        <w:t>17.5,</w:t>
      </w:r>
      <w:r w:rsidRPr="0012610C">
        <w:rPr>
          <w:color w:val="000000"/>
          <w:sz w:val="22"/>
          <w:szCs w:val="22"/>
        </w:rPr>
        <w:t xml:space="preserve"> o Pregoeiro classificará para a etapa de apresentação de lances verbais as melhores propostas, até o máximo de 3 (três) propostas.</w:t>
      </w:r>
    </w:p>
    <w:p w:rsidR="0046567C" w:rsidRPr="0012610C" w:rsidRDefault="0046567C" w:rsidP="0046567C">
      <w:pPr>
        <w:pStyle w:val="ParagraphStyle"/>
        <w:jc w:val="both"/>
        <w:rPr>
          <w:b/>
          <w:bCs/>
          <w:color w:val="000000"/>
          <w:sz w:val="22"/>
          <w:szCs w:val="22"/>
        </w:rPr>
      </w:pPr>
      <w:r w:rsidRPr="0012610C">
        <w:rPr>
          <w:b/>
          <w:bCs/>
          <w:color w:val="000000"/>
          <w:sz w:val="22"/>
          <w:szCs w:val="22"/>
        </w:rPr>
        <w:t>17.7</w:t>
      </w:r>
      <w:r w:rsidRPr="0012610C">
        <w:rPr>
          <w:color w:val="000000"/>
          <w:sz w:val="22"/>
          <w:szCs w:val="22"/>
        </w:rPr>
        <w:t xml:space="preserve"> - O(s) licitante(s) cuja(s) proposta(s) de preço tenha(m) sido classificada(s) em segundo lugar, independentemente do preço da proposta estar dentro do limite de </w:t>
      </w:r>
      <w:r w:rsidRPr="0012610C">
        <w:rPr>
          <w:color w:val="000000"/>
          <w:sz w:val="22"/>
          <w:szCs w:val="22"/>
        </w:rPr>
        <w:lastRenderedPageBreak/>
        <w:t xml:space="preserve">10% mencionado no subitem </w:t>
      </w:r>
      <w:r w:rsidRPr="0012610C">
        <w:rPr>
          <w:b/>
          <w:bCs/>
          <w:color w:val="000000"/>
          <w:sz w:val="22"/>
          <w:szCs w:val="22"/>
        </w:rPr>
        <w:t>17.5.</w:t>
      </w:r>
    </w:p>
    <w:p w:rsidR="0046567C" w:rsidRPr="0012610C" w:rsidRDefault="0046567C" w:rsidP="0046567C">
      <w:pPr>
        <w:pStyle w:val="ParagraphStyle"/>
        <w:jc w:val="both"/>
        <w:rPr>
          <w:b/>
          <w:bCs/>
          <w:color w:val="000000"/>
          <w:sz w:val="22"/>
          <w:szCs w:val="22"/>
        </w:rPr>
      </w:pPr>
      <w:r w:rsidRPr="0012610C">
        <w:rPr>
          <w:b/>
          <w:bCs/>
          <w:color w:val="000000"/>
          <w:sz w:val="22"/>
          <w:szCs w:val="22"/>
        </w:rPr>
        <w:t>1.7.1</w:t>
      </w:r>
      <w:r w:rsidRPr="0012610C">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12610C">
        <w:rPr>
          <w:b/>
          <w:bCs/>
          <w:color w:val="000000"/>
          <w:sz w:val="22"/>
          <w:szCs w:val="22"/>
        </w:rPr>
        <w:t>17.5.</w:t>
      </w:r>
    </w:p>
    <w:p w:rsidR="0046567C" w:rsidRPr="0012610C" w:rsidRDefault="0046567C" w:rsidP="0046567C">
      <w:pPr>
        <w:pStyle w:val="ParagraphStyle"/>
        <w:jc w:val="both"/>
        <w:rPr>
          <w:color w:val="000000"/>
          <w:sz w:val="22"/>
          <w:szCs w:val="22"/>
        </w:rPr>
      </w:pPr>
      <w:r w:rsidRPr="0012610C">
        <w:rPr>
          <w:b/>
          <w:bCs/>
          <w:color w:val="000000"/>
          <w:sz w:val="22"/>
          <w:szCs w:val="22"/>
        </w:rPr>
        <w:t>17.7.2</w:t>
      </w:r>
      <w:r w:rsidRPr="0012610C">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46567C" w:rsidRPr="0012610C" w:rsidRDefault="0046567C" w:rsidP="0046567C">
      <w:pPr>
        <w:pStyle w:val="ParagraphStyle"/>
        <w:jc w:val="both"/>
        <w:rPr>
          <w:color w:val="000000"/>
          <w:sz w:val="22"/>
          <w:szCs w:val="22"/>
        </w:rPr>
      </w:pPr>
      <w:r w:rsidRPr="0012610C">
        <w:rPr>
          <w:b/>
          <w:bCs/>
          <w:color w:val="000000"/>
          <w:sz w:val="22"/>
          <w:szCs w:val="22"/>
        </w:rPr>
        <w:t>17.7.3</w:t>
      </w:r>
      <w:r w:rsidRPr="0012610C">
        <w:rPr>
          <w:color w:val="000000"/>
          <w:sz w:val="22"/>
          <w:szCs w:val="22"/>
        </w:rPr>
        <w:t xml:space="preserve"> - Havendo empate entre propostas de preços que se enquadrem nas hipóteses descritas nos subitens anteriores, serão todas classificadas.</w:t>
      </w:r>
    </w:p>
    <w:p w:rsidR="0046567C" w:rsidRPr="0012610C" w:rsidRDefault="0046567C" w:rsidP="0046567C">
      <w:pPr>
        <w:pStyle w:val="ParagraphStyle"/>
        <w:jc w:val="both"/>
        <w:rPr>
          <w:color w:val="000000"/>
          <w:sz w:val="22"/>
          <w:szCs w:val="22"/>
        </w:rPr>
      </w:pPr>
      <w:r w:rsidRPr="0012610C">
        <w:rPr>
          <w:b/>
          <w:bCs/>
          <w:color w:val="000000"/>
          <w:sz w:val="22"/>
          <w:szCs w:val="22"/>
        </w:rPr>
        <w:t>17.7.4</w:t>
      </w:r>
      <w:r w:rsidRPr="0012610C">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46567C" w:rsidRPr="0012610C" w:rsidRDefault="0046567C" w:rsidP="0046567C">
      <w:pPr>
        <w:pStyle w:val="ParagraphStyle"/>
        <w:jc w:val="both"/>
        <w:rPr>
          <w:color w:val="000000"/>
          <w:sz w:val="22"/>
          <w:szCs w:val="22"/>
        </w:rPr>
      </w:pPr>
    </w:p>
    <w:p w:rsidR="0046567C" w:rsidRPr="0012610C" w:rsidRDefault="0046567C" w:rsidP="0046567C">
      <w:pPr>
        <w:pStyle w:val="Ttulo4"/>
        <w:spacing w:before="0" w:after="0"/>
        <w:jc w:val="both"/>
        <w:rPr>
          <w:rFonts w:ascii="Arial" w:hAnsi="Arial" w:cs="Arial"/>
          <w:spacing w:val="20"/>
          <w:sz w:val="22"/>
          <w:szCs w:val="22"/>
        </w:rPr>
      </w:pPr>
      <w:r w:rsidRPr="0012610C">
        <w:rPr>
          <w:rFonts w:ascii="Arial" w:hAnsi="Arial" w:cs="Arial"/>
          <w:spacing w:val="20"/>
          <w:sz w:val="22"/>
          <w:szCs w:val="22"/>
        </w:rPr>
        <w:t xml:space="preserve">18. DO JULGAMENTO DAS PROPOSTAS </w:t>
      </w:r>
    </w:p>
    <w:p w:rsidR="0046567C" w:rsidRPr="0012610C" w:rsidRDefault="0046567C" w:rsidP="0046567C">
      <w:pPr>
        <w:rPr>
          <w:rFonts w:ascii="Arial" w:hAnsi="Arial" w:cs="Arial"/>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w:t>
      </w:r>
      <w:r w:rsidRPr="0012610C">
        <w:rPr>
          <w:rFonts w:ascii="Arial" w:hAnsi="Arial" w:cs="Arial"/>
          <w:spacing w:val="20"/>
          <w:sz w:val="22"/>
          <w:szCs w:val="22"/>
        </w:rPr>
        <w:t xml:space="preserve"> Após apresentação da proposta, não caberá desistência, salvo por motivo justo decorrente de fato superveniente e aceito pelo Pregoeiro.</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w:t>
      </w:r>
      <w:r w:rsidRPr="0012610C">
        <w:rPr>
          <w:rFonts w:ascii="Arial" w:hAnsi="Arial" w:cs="Arial"/>
          <w:spacing w:val="20"/>
          <w:sz w:val="22"/>
          <w:szCs w:val="22"/>
        </w:rPr>
        <w:t xml:space="preserve"> Abertos os envelopes, as propostas serão rubricadas pelo Pregoeiro, equipe de apoio e credenciados que desejarem.</w:t>
      </w:r>
    </w:p>
    <w:p w:rsidR="0046567C" w:rsidRPr="0012610C" w:rsidRDefault="0046567C" w:rsidP="0046567C">
      <w:pPr>
        <w:pStyle w:val="Blockquote"/>
        <w:spacing w:before="0" w:after="0"/>
        <w:ind w:left="0" w:right="-1"/>
        <w:jc w:val="both"/>
        <w:rPr>
          <w:rFonts w:ascii="Arial" w:hAnsi="Arial" w:cs="Arial"/>
          <w:b/>
          <w:spacing w:val="20"/>
          <w:sz w:val="22"/>
          <w:szCs w:val="22"/>
        </w:rPr>
      </w:pPr>
    </w:p>
    <w:p w:rsidR="0046567C" w:rsidRPr="0012610C" w:rsidRDefault="0046567C" w:rsidP="0046567C">
      <w:pPr>
        <w:pStyle w:val="Blockquote"/>
        <w:spacing w:before="0" w:after="0"/>
        <w:ind w:left="0" w:right="-1"/>
        <w:jc w:val="both"/>
        <w:rPr>
          <w:rFonts w:ascii="Arial" w:hAnsi="Arial" w:cs="Arial"/>
          <w:b/>
          <w:bCs/>
          <w:spacing w:val="20"/>
          <w:sz w:val="22"/>
          <w:szCs w:val="22"/>
        </w:rPr>
      </w:pPr>
      <w:r w:rsidRPr="0012610C">
        <w:rPr>
          <w:rFonts w:ascii="Arial" w:hAnsi="Arial" w:cs="Arial"/>
          <w:b/>
          <w:spacing w:val="20"/>
          <w:sz w:val="22"/>
          <w:szCs w:val="22"/>
        </w:rPr>
        <w:t>18.3</w:t>
      </w:r>
      <w:r w:rsidRPr="0012610C">
        <w:rPr>
          <w:rFonts w:ascii="Arial" w:hAnsi="Arial" w:cs="Arial"/>
          <w:spacing w:val="20"/>
          <w:sz w:val="22"/>
          <w:szCs w:val="22"/>
        </w:rPr>
        <w:t xml:space="preserve"> No julgamento e classificação das propostas será adotado o </w:t>
      </w:r>
      <w:r w:rsidRPr="0012610C">
        <w:rPr>
          <w:rFonts w:ascii="Arial" w:hAnsi="Arial" w:cs="Arial"/>
          <w:b/>
          <w:bCs/>
          <w:spacing w:val="20"/>
          <w:sz w:val="22"/>
          <w:szCs w:val="22"/>
        </w:rPr>
        <w:t>critério de menor preço por item.</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 xml:space="preserve">18.3.1 </w:t>
      </w:r>
      <w:r w:rsidRPr="0012610C">
        <w:rPr>
          <w:rFonts w:ascii="Arial" w:hAnsi="Arial" w:cs="Arial"/>
          <w:spacing w:val="20"/>
          <w:sz w:val="22"/>
          <w:szCs w:val="22"/>
        </w:rPr>
        <w:t>Serão desclassificadas as empresas que ultrapassarem o valor máximo fixado por item.</w:t>
      </w:r>
    </w:p>
    <w:p w:rsidR="0046567C" w:rsidRPr="0012610C" w:rsidRDefault="0046567C" w:rsidP="0046567C">
      <w:pPr>
        <w:pStyle w:val="Blockquote"/>
        <w:spacing w:before="0" w:after="0"/>
        <w:ind w:left="0" w:right="-1"/>
        <w:jc w:val="both"/>
        <w:rPr>
          <w:rFonts w:ascii="Arial" w:hAnsi="Arial" w:cs="Arial"/>
          <w:b/>
          <w:bCs/>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bCs/>
          <w:spacing w:val="20"/>
          <w:sz w:val="22"/>
          <w:szCs w:val="22"/>
        </w:rPr>
        <w:t xml:space="preserve">18.4 </w:t>
      </w:r>
      <w:r w:rsidRPr="0012610C">
        <w:rPr>
          <w:rFonts w:ascii="Arial" w:hAnsi="Arial" w:cs="Arial"/>
          <w:spacing w:val="20"/>
          <w:sz w:val="22"/>
          <w:szCs w:val="22"/>
        </w:rPr>
        <w:t>Lido os preços, o Pregoeiro relacionará todas as propostas classificadas em ordem crescente.</w:t>
      </w:r>
    </w:p>
    <w:p w:rsidR="0046567C" w:rsidRPr="0012610C" w:rsidRDefault="0046567C" w:rsidP="0046567C">
      <w:pPr>
        <w:pStyle w:val="Blockquote"/>
        <w:spacing w:before="0" w:after="0"/>
        <w:ind w:left="0" w:right="-1"/>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18.5</w:t>
      </w:r>
      <w:r w:rsidRPr="0012610C">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18.6</w:t>
      </w:r>
      <w:r w:rsidRPr="0012610C">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18.7</w:t>
      </w:r>
      <w:r w:rsidRPr="0012610C">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lastRenderedPageBreak/>
        <w:t>18.8</w:t>
      </w:r>
      <w:r w:rsidRPr="0012610C">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18.9</w:t>
      </w:r>
      <w:r w:rsidRPr="0012610C">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18.10</w:t>
      </w:r>
      <w:r w:rsidRPr="0012610C">
        <w:rPr>
          <w:rFonts w:ascii="Arial" w:hAnsi="Arial" w:cs="Arial"/>
          <w:spacing w:val="20"/>
          <w:sz w:val="22"/>
          <w:szCs w:val="22"/>
        </w:rPr>
        <w:t xml:space="preserve"> Só serão aceitos lances verbais inferiores ao ultimo menor percentual obtido. </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18.11</w:t>
      </w:r>
      <w:r w:rsidRPr="0012610C">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18.12</w:t>
      </w:r>
      <w:r w:rsidRPr="0012610C">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18.13</w:t>
      </w:r>
      <w:r w:rsidRPr="0012610C">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18.14</w:t>
      </w:r>
      <w:r w:rsidRPr="0012610C">
        <w:rPr>
          <w:rFonts w:ascii="Arial" w:hAnsi="Arial" w:cs="Arial"/>
          <w:spacing w:val="20"/>
          <w:sz w:val="22"/>
          <w:szCs w:val="22"/>
        </w:rPr>
        <w:t xml:space="preserve"> Em todos os casos,será facultado ao Pregoeiro negociar diretamente com as licitantes em busca do menor preço. </w:t>
      </w:r>
    </w:p>
    <w:p w:rsidR="0046567C" w:rsidRPr="0012610C" w:rsidRDefault="0046567C" w:rsidP="0046567C">
      <w:pPr>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18.15 </w:t>
      </w:r>
      <w:r w:rsidRPr="0012610C">
        <w:rPr>
          <w:rFonts w:ascii="Arial" w:hAnsi="Arial" w:cs="Arial"/>
          <w:spacing w:val="20"/>
          <w:sz w:val="22"/>
          <w:szCs w:val="22"/>
        </w:rPr>
        <w:t>Não ficará fixado o limite mínimo do valor de cada lance, ficando a cargo do Pregoeiro decidir a respeito.</w:t>
      </w:r>
    </w:p>
    <w:p w:rsidR="0046567C" w:rsidRPr="0012610C" w:rsidRDefault="0046567C" w:rsidP="0046567C">
      <w:pPr>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18.16</w:t>
      </w:r>
      <w:r w:rsidRPr="0012610C">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46567C" w:rsidRPr="0012610C" w:rsidRDefault="0046567C" w:rsidP="0046567C">
      <w:pPr>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18.17</w:t>
      </w:r>
      <w:r w:rsidRPr="0012610C">
        <w:rPr>
          <w:rFonts w:ascii="Arial" w:hAnsi="Arial" w:cs="Arial"/>
          <w:spacing w:val="20"/>
          <w:sz w:val="22"/>
          <w:szCs w:val="22"/>
        </w:rPr>
        <w:t xml:space="preserve"> Não poderá haver desistência dos lances ofertados, sujeitando-se o proponente desistente às penalidades constantes deste Edital.</w:t>
      </w:r>
    </w:p>
    <w:p w:rsidR="0046567C" w:rsidRPr="0012610C" w:rsidRDefault="0046567C" w:rsidP="0046567C">
      <w:pPr>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w:t>
      </w:r>
      <w:r w:rsidRPr="0012610C">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18.18.1</w:t>
      </w:r>
      <w:r w:rsidRPr="0012610C">
        <w:rPr>
          <w:rFonts w:ascii="Arial" w:hAnsi="Arial" w:cs="Arial"/>
          <w:spacing w:val="20"/>
          <w:sz w:val="22"/>
          <w:szCs w:val="22"/>
        </w:rPr>
        <w:t xml:space="preserve"> O pregoeiro poderá negociar com o autor da oferta de melhor valor com vistas ao aumento do desconto.</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lastRenderedPageBreak/>
        <w:t>18.18.2</w:t>
      </w:r>
      <w:r w:rsidRPr="0012610C">
        <w:rPr>
          <w:rFonts w:ascii="Arial" w:hAnsi="Arial" w:cs="Arial"/>
          <w:spacing w:val="20"/>
          <w:sz w:val="22"/>
          <w:szCs w:val="22"/>
        </w:rPr>
        <w:t xml:space="preserve"> Após a negociação, se houver, o Pregoeiro examinará a aceitabilidade da proposta de maior desconto, decidindo motivadamente a respeito.</w:t>
      </w:r>
    </w:p>
    <w:p w:rsidR="0046567C" w:rsidRPr="0012610C" w:rsidRDefault="0046567C" w:rsidP="0046567C">
      <w:pPr>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18.18.3</w:t>
      </w:r>
      <w:r w:rsidRPr="0012610C">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18.19</w:t>
      </w:r>
      <w:r w:rsidRPr="0012610C">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sidRPr="0012610C">
        <w:rPr>
          <w:rFonts w:ascii="Arial" w:hAnsi="Arial" w:cs="Arial"/>
          <w:spacing w:val="20"/>
          <w:sz w:val="22"/>
          <w:szCs w:val="22"/>
        </w:rPr>
        <w:t xml:space="preserve"> Constatado o atendimento das exigências fixadas no edital, o licitante será declarado vencedor, sendo-lhe adjudicado o objeto do certame.</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sidRPr="0012610C">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12610C">
        <w:rPr>
          <w:rFonts w:ascii="Arial" w:hAnsi="Arial" w:cs="Arial"/>
          <w:b/>
          <w:spacing w:val="20"/>
          <w:sz w:val="22"/>
          <w:szCs w:val="22"/>
        </w:rPr>
        <w:t>,</w:t>
      </w:r>
      <w:r w:rsidRPr="0012610C">
        <w:rPr>
          <w:rFonts w:ascii="Arial" w:hAnsi="Arial" w:cs="Arial"/>
          <w:spacing w:val="20"/>
          <w:sz w:val="22"/>
          <w:szCs w:val="22"/>
        </w:rPr>
        <w:t xml:space="preserve"> pela equipe de apoio e pelos licitantes presentes; a estes, sendo-lhes facultado esse direito.</w:t>
      </w:r>
    </w:p>
    <w:p w:rsidR="0046567C" w:rsidRPr="0012610C" w:rsidRDefault="0046567C" w:rsidP="0046567C">
      <w:pPr>
        <w:pStyle w:val="Blockquote"/>
        <w:spacing w:before="0" w:after="0"/>
        <w:ind w:left="0" w:right="-1"/>
        <w:jc w:val="both"/>
        <w:rPr>
          <w:rFonts w:ascii="Arial" w:hAnsi="Arial" w:cs="Arial"/>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18.20.1 </w:t>
      </w:r>
      <w:r w:rsidRPr="0012610C">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19 - VERIFICAÇÃO DOS DOCUMENTOS DE HABILITAÇÃO, DEFINIÇÃO DO VENCEDOR E RECURSOS.</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19.1</w:t>
      </w:r>
      <w:r w:rsidRPr="0012610C">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46567C" w:rsidRPr="0012610C" w:rsidRDefault="0046567C" w:rsidP="0046567C">
      <w:pPr>
        <w:pStyle w:val="ParagraphStyle"/>
        <w:jc w:val="both"/>
        <w:rPr>
          <w:sz w:val="22"/>
          <w:szCs w:val="22"/>
        </w:rPr>
      </w:pPr>
      <w:r w:rsidRPr="0012610C">
        <w:rPr>
          <w:b/>
          <w:bCs/>
          <w:sz w:val="22"/>
          <w:szCs w:val="22"/>
        </w:rPr>
        <w:t>19.1.1</w:t>
      </w:r>
      <w:r w:rsidRPr="0012610C">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46567C" w:rsidRPr="0012610C" w:rsidRDefault="0046567C" w:rsidP="0046567C">
      <w:pPr>
        <w:pStyle w:val="ParagraphStyle"/>
        <w:jc w:val="both"/>
        <w:rPr>
          <w:sz w:val="22"/>
          <w:szCs w:val="22"/>
        </w:rPr>
      </w:pPr>
      <w:r w:rsidRPr="0012610C">
        <w:rPr>
          <w:b/>
          <w:bCs/>
          <w:sz w:val="22"/>
          <w:szCs w:val="22"/>
        </w:rPr>
        <w:t>19.1.2</w:t>
      </w:r>
      <w:r w:rsidRPr="0012610C">
        <w:rPr>
          <w:sz w:val="22"/>
          <w:szCs w:val="22"/>
        </w:rPr>
        <w:t>- Não cabe ao município qualquer responsabilidade em caso dos meios eletrônicos mencionados no inciso anterior não estarem disponíveis no momento da sessão;</w:t>
      </w:r>
    </w:p>
    <w:p w:rsidR="0046567C" w:rsidRPr="0012610C" w:rsidRDefault="0046567C" w:rsidP="0046567C">
      <w:pPr>
        <w:pStyle w:val="ParagraphStyle"/>
        <w:jc w:val="both"/>
        <w:rPr>
          <w:sz w:val="22"/>
          <w:szCs w:val="22"/>
        </w:rPr>
      </w:pPr>
      <w:r w:rsidRPr="0012610C">
        <w:rPr>
          <w:b/>
          <w:bCs/>
          <w:sz w:val="22"/>
          <w:szCs w:val="22"/>
        </w:rPr>
        <w:t>19.1.3</w:t>
      </w:r>
      <w:r w:rsidRPr="0012610C">
        <w:rPr>
          <w:sz w:val="22"/>
          <w:szCs w:val="22"/>
        </w:rPr>
        <w:t>- É assegurado aos demais licitantes o direito de proceder ao exame dos documentos habilitatórios do licitante classificado em primeiro lugar, assim como de rubricá-los;</w:t>
      </w:r>
    </w:p>
    <w:p w:rsidR="0046567C" w:rsidRPr="0012610C" w:rsidRDefault="0046567C" w:rsidP="0046567C">
      <w:pPr>
        <w:pStyle w:val="ParagraphStyle"/>
        <w:jc w:val="both"/>
        <w:rPr>
          <w:sz w:val="22"/>
          <w:szCs w:val="22"/>
        </w:rPr>
      </w:pPr>
      <w:r w:rsidRPr="0012610C">
        <w:rPr>
          <w:b/>
          <w:bCs/>
          <w:sz w:val="22"/>
          <w:szCs w:val="22"/>
        </w:rPr>
        <w:lastRenderedPageBreak/>
        <w:t>19.1.4</w:t>
      </w:r>
      <w:r w:rsidRPr="0012610C">
        <w:rPr>
          <w:sz w:val="22"/>
          <w:szCs w:val="22"/>
        </w:rPr>
        <w:t xml:space="preserve"> - Constituem motivos para inabilitação do licitante, ressalvada as hipóteses de saneamento da documentação prevista no subitem </w:t>
      </w:r>
      <w:r w:rsidRPr="0012610C">
        <w:rPr>
          <w:b/>
          <w:bCs/>
          <w:sz w:val="22"/>
          <w:szCs w:val="22"/>
        </w:rPr>
        <w:t>19.1.1:</w:t>
      </w:r>
    </w:p>
    <w:p w:rsidR="0046567C" w:rsidRPr="0012610C" w:rsidRDefault="0046567C" w:rsidP="0046567C">
      <w:pPr>
        <w:pStyle w:val="ParagraphStyle"/>
        <w:jc w:val="both"/>
        <w:rPr>
          <w:sz w:val="22"/>
          <w:szCs w:val="22"/>
        </w:rPr>
      </w:pPr>
      <w:r w:rsidRPr="0012610C">
        <w:rPr>
          <w:b/>
          <w:bCs/>
          <w:sz w:val="22"/>
          <w:szCs w:val="22"/>
        </w:rPr>
        <w:t>a)</w:t>
      </w:r>
      <w:r w:rsidRPr="0012610C">
        <w:rPr>
          <w:sz w:val="22"/>
          <w:szCs w:val="22"/>
        </w:rPr>
        <w:t xml:space="preserve"> A não apresentação da documentação exigida para habilitação;</w:t>
      </w:r>
    </w:p>
    <w:p w:rsidR="0046567C" w:rsidRPr="0012610C" w:rsidRDefault="0046567C" w:rsidP="0046567C">
      <w:pPr>
        <w:pStyle w:val="ParagraphStyle"/>
        <w:jc w:val="both"/>
        <w:rPr>
          <w:sz w:val="22"/>
          <w:szCs w:val="22"/>
        </w:rPr>
      </w:pPr>
      <w:r w:rsidRPr="0012610C">
        <w:rPr>
          <w:b/>
          <w:bCs/>
          <w:sz w:val="22"/>
          <w:szCs w:val="22"/>
        </w:rPr>
        <w:t>b)</w:t>
      </w:r>
      <w:r w:rsidRPr="0012610C">
        <w:rPr>
          <w:sz w:val="22"/>
          <w:szCs w:val="22"/>
        </w:rPr>
        <w:t xml:space="preserve"> A apresentação de documentos com prazo de validade vencido;</w:t>
      </w:r>
    </w:p>
    <w:p w:rsidR="0046567C" w:rsidRPr="0012610C" w:rsidRDefault="0046567C" w:rsidP="0046567C">
      <w:pPr>
        <w:pStyle w:val="ParagraphStyle"/>
        <w:jc w:val="both"/>
        <w:rPr>
          <w:sz w:val="22"/>
          <w:szCs w:val="22"/>
        </w:rPr>
      </w:pPr>
      <w:r w:rsidRPr="0012610C">
        <w:rPr>
          <w:b/>
          <w:bCs/>
          <w:sz w:val="22"/>
          <w:szCs w:val="22"/>
        </w:rPr>
        <w:t>c)</w:t>
      </w:r>
      <w:r w:rsidRPr="0012610C">
        <w:rPr>
          <w:sz w:val="22"/>
          <w:szCs w:val="22"/>
        </w:rPr>
        <w:t xml:space="preserve"> A apresentação de documentos comprobatórios da regularidade fiscais referentes à filial;</w:t>
      </w:r>
    </w:p>
    <w:p w:rsidR="0046567C" w:rsidRPr="0012610C" w:rsidRDefault="0046567C" w:rsidP="0046567C">
      <w:pPr>
        <w:pStyle w:val="ParagraphStyle"/>
        <w:jc w:val="both"/>
        <w:rPr>
          <w:sz w:val="22"/>
          <w:szCs w:val="22"/>
        </w:rPr>
      </w:pPr>
      <w:r w:rsidRPr="0012610C">
        <w:rPr>
          <w:b/>
          <w:bCs/>
          <w:sz w:val="22"/>
          <w:szCs w:val="22"/>
        </w:rPr>
        <w:t>d)</w:t>
      </w:r>
      <w:r w:rsidRPr="0012610C">
        <w:rPr>
          <w:sz w:val="22"/>
          <w:szCs w:val="22"/>
        </w:rPr>
        <w:t xml:space="preserve"> A substituição dos documentos exigidos para habilitação por protocolos de requerimento de certidões;</w:t>
      </w:r>
    </w:p>
    <w:p w:rsidR="0046567C" w:rsidRPr="0012610C" w:rsidRDefault="0046567C" w:rsidP="0046567C">
      <w:pPr>
        <w:pStyle w:val="ParagraphStyle"/>
        <w:jc w:val="both"/>
        <w:rPr>
          <w:sz w:val="22"/>
          <w:szCs w:val="22"/>
        </w:rPr>
      </w:pPr>
      <w:r w:rsidRPr="0012610C">
        <w:rPr>
          <w:b/>
          <w:bCs/>
          <w:sz w:val="22"/>
          <w:szCs w:val="22"/>
        </w:rPr>
        <w:t>e)</w:t>
      </w:r>
      <w:r w:rsidRPr="0012610C">
        <w:rPr>
          <w:sz w:val="22"/>
          <w:szCs w:val="22"/>
        </w:rPr>
        <w:t xml:space="preserve"> O não cumprimento dos requisitos de habilitação.</w:t>
      </w:r>
    </w:p>
    <w:p w:rsidR="0046567C" w:rsidRPr="0012610C" w:rsidRDefault="0046567C" w:rsidP="0046567C">
      <w:pPr>
        <w:pStyle w:val="ParagraphStyle"/>
        <w:jc w:val="both"/>
        <w:rPr>
          <w:sz w:val="22"/>
          <w:szCs w:val="22"/>
        </w:rPr>
      </w:pPr>
      <w:r w:rsidRPr="0012610C">
        <w:rPr>
          <w:b/>
          <w:bCs/>
          <w:sz w:val="22"/>
          <w:szCs w:val="22"/>
        </w:rPr>
        <w:t>19.2</w:t>
      </w:r>
      <w:r w:rsidRPr="0012610C">
        <w:rPr>
          <w:sz w:val="22"/>
          <w:szCs w:val="22"/>
        </w:rPr>
        <w:t xml:space="preserve"> - Havendo a inabilitação do licitante, poderá ser aplicada a multa prevista neste Edital.</w:t>
      </w:r>
    </w:p>
    <w:p w:rsidR="0046567C" w:rsidRPr="0012610C" w:rsidRDefault="0046567C" w:rsidP="0046567C">
      <w:pPr>
        <w:pStyle w:val="ParagraphStyle"/>
        <w:jc w:val="both"/>
        <w:rPr>
          <w:sz w:val="22"/>
          <w:szCs w:val="22"/>
        </w:rPr>
      </w:pPr>
      <w:r w:rsidRPr="0012610C">
        <w:rPr>
          <w:b/>
          <w:bCs/>
          <w:sz w:val="22"/>
          <w:szCs w:val="22"/>
        </w:rPr>
        <w:t>19.3</w:t>
      </w:r>
      <w:r w:rsidRPr="0012610C">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12610C">
          <w:rPr>
            <w:sz w:val="22"/>
            <w:szCs w:val="22"/>
          </w:rPr>
          <w:t>em seus Anexos</w:t>
        </w:r>
      </w:smartTag>
      <w:r w:rsidRPr="0012610C">
        <w:rPr>
          <w:sz w:val="22"/>
          <w:szCs w:val="22"/>
        </w:rPr>
        <w:t>, sendo o respectivo licitante declarado vencedor.</w:t>
      </w:r>
    </w:p>
    <w:p w:rsidR="0046567C" w:rsidRPr="0012610C" w:rsidRDefault="0046567C" w:rsidP="0046567C">
      <w:pPr>
        <w:pStyle w:val="ParagraphStyle"/>
        <w:jc w:val="both"/>
        <w:rPr>
          <w:sz w:val="22"/>
          <w:szCs w:val="22"/>
        </w:rPr>
      </w:pPr>
      <w:r w:rsidRPr="0012610C">
        <w:rPr>
          <w:b/>
          <w:bCs/>
          <w:sz w:val="22"/>
          <w:szCs w:val="22"/>
        </w:rPr>
        <w:t>19.4</w:t>
      </w:r>
      <w:r w:rsidRPr="0012610C">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46567C" w:rsidRPr="0012610C" w:rsidRDefault="0046567C" w:rsidP="0046567C">
      <w:pPr>
        <w:pStyle w:val="ParagraphStyle"/>
        <w:jc w:val="both"/>
        <w:rPr>
          <w:sz w:val="22"/>
          <w:szCs w:val="22"/>
        </w:rPr>
      </w:pPr>
      <w:r w:rsidRPr="0012610C">
        <w:rPr>
          <w:b/>
          <w:bCs/>
          <w:sz w:val="22"/>
          <w:szCs w:val="22"/>
        </w:rPr>
        <w:t>19.4.1</w:t>
      </w:r>
      <w:r w:rsidRPr="0012610C">
        <w:rPr>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46567C" w:rsidRPr="0012610C" w:rsidRDefault="0046567C" w:rsidP="0046567C">
      <w:pPr>
        <w:pStyle w:val="ParagraphStyle"/>
        <w:jc w:val="both"/>
        <w:rPr>
          <w:sz w:val="22"/>
          <w:szCs w:val="22"/>
        </w:rPr>
      </w:pPr>
      <w:r w:rsidRPr="0012610C">
        <w:rPr>
          <w:b/>
          <w:bCs/>
          <w:sz w:val="22"/>
          <w:szCs w:val="22"/>
        </w:rPr>
        <w:t>19.4.2</w:t>
      </w:r>
      <w:r w:rsidRPr="0012610C">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46567C" w:rsidRPr="0012610C" w:rsidRDefault="0046567C" w:rsidP="0046567C">
      <w:pPr>
        <w:pStyle w:val="ParagraphStyle"/>
        <w:jc w:val="both"/>
        <w:rPr>
          <w:sz w:val="22"/>
          <w:szCs w:val="22"/>
        </w:rPr>
      </w:pPr>
      <w:r w:rsidRPr="0012610C">
        <w:rPr>
          <w:b/>
          <w:bCs/>
          <w:sz w:val="22"/>
          <w:szCs w:val="22"/>
        </w:rPr>
        <w:t>19.4.3</w:t>
      </w:r>
      <w:r w:rsidRPr="0012610C">
        <w:rPr>
          <w:sz w:val="22"/>
          <w:szCs w:val="22"/>
        </w:rPr>
        <w:t xml:space="preserve"> - o recurso contra decisão do Pregoeiro terá efeito suspensivo;</w:t>
      </w:r>
    </w:p>
    <w:p w:rsidR="0046567C" w:rsidRPr="0012610C" w:rsidRDefault="0046567C" w:rsidP="0046567C">
      <w:pPr>
        <w:pStyle w:val="ParagraphStyle"/>
        <w:jc w:val="both"/>
        <w:rPr>
          <w:sz w:val="22"/>
          <w:szCs w:val="22"/>
        </w:rPr>
      </w:pPr>
      <w:r w:rsidRPr="0012610C">
        <w:rPr>
          <w:b/>
          <w:bCs/>
          <w:sz w:val="22"/>
          <w:szCs w:val="22"/>
        </w:rPr>
        <w:t>19.4.4</w:t>
      </w:r>
      <w:r w:rsidRPr="0012610C">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46567C" w:rsidRPr="0012610C" w:rsidRDefault="0046567C" w:rsidP="0046567C">
      <w:pPr>
        <w:pStyle w:val="ParagraphStyle"/>
        <w:jc w:val="both"/>
        <w:rPr>
          <w:sz w:val="22"/>
          <w:szCs w:val="22"/>
        </w:rPr>
      </w:pPr>
      <w:r w:rsidRPr="0012610C">
        <w:rPr>
          <w:b/>
          <w:bCs/>
          <w:sz w:val="22"/>
          <w:szCs w:val="22"/>
        </w:rPr>
        <w:t>19.4.5</w:t>
      </w:r>
      <w:r w:rsidRPr="0012610C">
        <w:rPr>
          <w:sz w:val="22"/>
          <w:szCs w:val="22"/>
        </w:rPr>
        <w:t xml:space="preserve"> - cabe à autoridade competente o julgamento do recurso;</w:t>
      </w:r>
    </w:p>
    <w:p w:rsidR="0046567C" w:rsidRPr="0012610C" w:rsidRDefault="0046567C" w:rsidP="0046567C">
      <w:pPr>
        <w:pStyle w:val="ParagraphStyle"/>
        <w:jc w:val="both"/>
        <w:rPr>
          <w:sz w:val="22"/>
          <w:szCs w:val="22"/>
        </w:rPr>
      </w:pPr>
      <w:r w:rsidRPr="0012610C">
        <w:rPr>
          <w:b/>
          <w:bCs/>
          <w:sz w:val="22"/>
          <w:szCs w:val="22"/>
        </w:rPr>
        <w:t>19.4.6</w:t>
      </w:r>
      <w:r w:rsidRPr="0012610C">
        <w:rPr>
          <w:sz w:val="22"/>
          <w:szCs w:val="22"/>
        </w:rPr>
        <w:t xml:space="preserve"> - o acolhimento de recurso importará a invalidação apenas dos atos insuscetíveis de aproveitamento; e</w:t>
      </w:r>
    </w:p>
    <w:p w:rsidR="0046567C" w:rsidRPr="0012610C" w:rsidRDefault="0046567C" w:rsidP="0046567C">
      <w:pPr>
        <w:pStyle w:val="ParagraphStyle"/>
        <w:jc w:val="both"/>
        <w:rPr>
          <w:sz w:val="22"/>
          <w:szCs w:val="22"/>
        </w:rPr>
      </w:pPr>
      <w:r w:rsidRPr="0012610C">
        <w:rPr>
          <w:b/>
          <w:bCs/>
          <w:sz w:val="22"/>
          <w:szCs w:val="22"/>
        </w:rPr>
        <w:t>19.4.7</w:t>
      </w:r>
      <w:r w:rsidRPr="0012610C">
        <w:rPr>
          <w:sz w:val="22"/>
          <w:szCs w:val="22"/>
        </w:rPr>
        <w:t xml:space="preserve"> - decididos os recursos no prazo de 2 (dois) dias úteis e constatada a regularidade dos atos procedimentais, a autoridade competente deverá proceder à adjudicação e a homologação;</w:t>
      </w:r>
    </w:p>
    <w:p w:rsidR="0046567C" w:rsidRPr="0012610C" w:rsidRDefault="0046567C" w:rsidP="0046567C">
      <w:pPr>
        <w:pStyle w:val="ParagraphStyle"/>
        <w:jc w:val="both"/>
        <w:rPr>
          <w:sz w:val="22"/>
          <w:szCs w:val="22"/>
        </w:rPr>
      </w:pPr>
      <w:r w:rsidRPr="0012610C">
        <w:rPr>
          <w:b/>
          <w:bCs/>
          <w:sz w:val="22"/>
          <w:szCs w:val="22"/>
        </w:rPr>
        <w:t>19.5</w:t>
      </w:r>
      <w:r w:rsidRPr="0012610C">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46567C" w:rsidRPr="0012610C" w:rsidRDefault="0046567C" w:rsidP="0046567C">
      <w:pPr>
        <w:pStyle w:val="ParagraphStyle"/>
        <w:jc w:val="both"/>
        <w:rPr>
          <w:sz w:val="22"/>
          <w:szCs w:val="22"/>
        </w:rPr>
      </w:pPr>
      <w:r w:rsidRPr="0012610C">
        <w:rPr>
          <w:b/>
          <w:bCs/>
          <w:sz w:val="22"/>
          <w:szCs w:val="22"/>
        </w:rPr>
        <w:t>19.6</w:t>
      </w:r>
      <w:r w:rsidRPr="0012610C">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46567C" w:rsidRPr="0012610C" w:rsidRDefault="0046567C" w:rsidP="0046567C">
      <w:pPr>
        <w:pStyle w:val="ParagraphStyle"/>
        <w:jc w:val="both"/>
        <w:rPr>
          <w:sz w:val="22"/>
          <w:szCs w:val="22"/>
        </w:rPr>
      </w:pPr>
      <w:r w:rsidRPr="0012610C">
        <w:rPr>
          <w:b/>
          <w:bCs/>
          <w:sz w:val="22"/>
          <w:szCs w:val="22"/>
        </w:rPr>
        <w:t>19.7 -</w:t>
      </w:r>
      <w:r w:rsidRPr="0012610C">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w:t>
      </w:r>
      <w:r w:rsidRPr="0012610C">
        <w:rPr>
          <w:sz w:val="22"/>
          <w:szCs w:val="22"/>
        </w:rPr>
        <w:lastRenderedPageBreak/>
        <w:t>dúvidas que não possam ser dirimidas de imediato, o Pregoeiro determinará a suspensão da sessão, registrando os motivos em ata, e, posteriormente, convocará os licitantes para a continuidade da sessão em outra data.</w:t>
      </w:r>
    </w:p>
    <w:p w:rsidR="0046567C" w:rsidRPr="0012610C" w:rsidRDefault="0046567C" w:rsidP="0046567C">
      <w:pPr>
        <w:pStyle w:val="ParagraphStyle"/>
        <w:jc w:val="both"/>
        <w:rPr>
          <w:sz w:val="22"/>
          <w:szCs w:val="22"/>
        </w:rPr>
      </w:pPr>
      <w:r w:rsidRPr="0012610C">
        <w:rPr>
          <w:b/>
          <w:bCs/>
          <w:sz w:val="22"/>
          <w:szCs w:val="22"/>
        </w:rPr>
        <w:t>19.7.1</w:t>
      </w:r>
      <w:r w:rsidRPr="0012610C">
        <w:rPr>
          <w:sz w:val="22"/>
          <w:szCs w:val="22"/>
        </w:rPr>
        <w:t xml:space="preserve"> - A suspensão dos trabalhos somente poderá ocorrer, em qualquer hipótese, após o Pregoeiro ter declarado encerrada a etapa de apresentação de lances verbais.</w:t>
      </w:r>
    </w:p>
    <w:p w:rsidR="0046567C" w:rsidRPr="0012610C" w:rsidRDefault="0046567C" w:rsidP="0046567C">
      <w:pPr>
        <w:pStyle w:val="ParagraphStyle"/>
        <w:jc w:val="both"/>
        <w:rPr>
          <w:sz w:val="22"/>
          <w:szCs w:val="22"/>
        </w:rPr>
      </w:pPr>
      <w:r w:rsidRPr="0012610C">
        <w:rPr>
          <w:b/>
          <w:bCs/>
          <w:sz w:val="22"/>
          <w:szCs w:val="22"/>
        </w:rPr>
        <w:t>19.7.2 -</w:t>
      </w:r>
      <w:r w:rsidRPr="0012610C">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46567C" w:rsidRPr="0012610C" w:rsidRDefault="0046567C" w:rsidP="0046567C">
      <w:pPr>
        <w:pStyle w:val="ParagraphStyle"/>
        <w:jc w:val="both"/>
        <w:rPr>
          <w:sz w:val="22"/>
          <w:szCs w:val="22"/>
        </w:rPr>
      </w:pPr>
      <w:r w:rsidRPr="0012610C">
        <w:rPr>
          <w:b/>
          <w:sz w:val="22"/>
          <w:szCs w:val="22"/>
        </w:rPr>
        <w:t xml:space="preserve">19.8 - </w:t>
      </w:r>
      <w:r w:rsidRPr="0012610C">
        <w:rPr>
          <w:sz w:val="22"/>
          <w:szCs w:val="22"/>
        </w:rPr>
        <w:t>O pregoeiro manterá sob sua guarda os envelopes dos licitantes que não forem vencedores, mantendo-os inviolados, até a assinatura do contrato/ata de registro de preços.</w:t>
      </w:r>
    </w:p>
    <w:p w:rsidR="0046567C" w:rsidRPr="0012610C" w:rsidRDefault="0046567C" w:rsidP="0046567C">
      <w:pPr>
        <w:pStyle w:val="ParagraphStyle"/>
        <w:jc w:val="both"/>
        <w:rPr>
          <w:sz w:val="22"/>
          <w:szCs w:val="22"/>
        </w:rPr>
      </w:pPr>
      <w:r w:rsidRPr="0012610C">
        <w:rPr>
          <w:b/>
          <w:sz w:val="22"/>
          <w:szCs w:val="22"/>
        </w:rPr>
        <w:t>19.8.1</w:t>
      </w:r>
      <w:r w:rsidRPr="0012610C">
        <w:rPr>
          <w:sz w:val="22"/>
          <w:szCs w:val="22"/>
        </w:rPr>
        <w:t xml:space="preserve"> - Tais envelopes serão guardados pelo prazo de 30 (trinta) dias após assinatura do contrato/ata de registro de preços, sendo que se não retirados neste prazo os mesmos serão eliminados.</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20- HOMOLOGAÇÃO E FORMALIZAÇÃO DO CONTRATO</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20.1.</w:t>
      </w:r>
      <w:r w:rsidRPr="0012610C">
        <w:rPr>
          <w:sz w:val="22"/>
          <w:szCs w:val="22"/>
        </w:rPr>
        <w:t xml:space="preserve"> Homologada a licitação, será formalizado contrato, documento vinculativo obrigacional, com características de compromisso para a futura contratação, com o fornecedor primeiro classificado.</w:t>
      </w:r>
    </w:p>
    <w:p w:rsidR="0046567C" w:rsidRPr="0012610C" w:rsidRDefault="0046567C" w:rsidP="0046567C">
      <w:pPr>
        <w:pStyle w:val="ParagraphStyle"/>
        <w:jc w:val="both"/>
        <w:rPr>
          <w:sz w:val="22"/>
          <w:szCs w:val="22"/>
        </w:rPr>
      </w:pPr>
      <w:r w:rsidRPr="0012610C">
        <w:rPr>
          <w:b/>
          <w:bCs/>
          <w:sz w:val="22"/>
          <w:szCs w:val="22"/>
        </w:rPr>
        <w:t>20.2.</w:t>
      </w:r>
      <w:r w:rsidRPr="0012610C">
        <w:rPr>
          <w:sz w:val="22"/>
          <w:szCs w:val="22"/>
        </w:rPr>
        <w:t>No caso do fornecedor primeiro classificado, depois de convocado, se recusar a assinar o contrato serão convocados os demais fornecedores visando igual oportunidade de negociação.</w:t>
      </w:r>
    </w:p>
    <w:p w:rsidR="0046567C" w:rsidRPr="0012610C" w:rsidRDefault="0046567C" w:rsidP="0046567C">
      <w:pPr>
        <w:pStyle w:val="ParagraphStyle"/>
        <w:jc w:val="both"/>
        <w:rPr>
          <w:sz w:val="22"/>
          <w:szCs w:val="22"/>
        </w:rPr>
      </w:pPr>
      <w:r w:rsidRPr="0012610C">
        <w:rPr>
          <w:b/>
          <w:bCs/>
          <w:sz w:val="22"/>
          <w:szCs w:val="22"/>
        </w:rPr>
        <w:t>20.3.</w:t>
      </w:r>
      <w:r w:rsidRPr="0012610C">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46567C" w:rsidRPr="0012610C" w:rsidRDefault="0046567C" w:rsidP="0046567C">
      <w:pPr>
        <w:pStyle w:val="ParagraphStyle"/>
        <w:jc w:val="both"/>
        <w:rPr>
          <w:sz w:val="22"/>
          <w:szCs w:val="22"/>
        </w:rPr>
      </w:pPr>
      <w:r w:rsidRPr="0012610C">
        <w:rPr>
          <w:b/>
          <w:sz w:val="22"/>
          <w:szCs w:val="22"/>
        </w:rPr>
        <w:t>20.4</w:t>
      </w:r>
      <w:r w:rsidRPr="0012610C">
        <w:rPr>
          <w:sz w:val="22"/>
          <w:szCs w:val="22"/>
        </w:rPr>
        <w:t xml:space="preserve"> – Sempre que convocado</w:t>
      </w:r>
      <w:r w:rsidRPr="0012610C">
        <w:rPr>
          <w:b/>
          <w:sz w:val="22"/>
          <w:szCs w:val="22"/>
        </w:rPr>
        <w:t xml:space="preserve"> (mesmo que por e-mail ou telefone)</w:t>
      </w:r>
      <w:r w:rsidRPr="0012610C">
        <w:rPr>
          <w:sz w:val="22"/>
          <w:szCs w:val="22"/>
        </w:rPr>
        <w:t xml:space="preserve"> o fornecedor terá o prazo máximo de 3 (três) dias para assinatura do contrato sob pena de não o fazendo poder ser-lhe aplicada as penalidades por desistência/inexecução do contrato.</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21. CONTRATAÇÃO.</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21.1</w:t>
      </w:r>
      <w:r w:rsidRPr="0012610C">
        <w:rPr>
          <w:sz w:val="22"/>
          <w:szCs w:val="22"/>
        </w:rPr>
        <w:t xml:space="preserve"> - Para fins de controle, O MUNICIPIO poderá manter representante no local de entrega, ao qual caberá realizar o controle das quantidades de mercadoria fornecida e/ou prestação dos serviços.</w:t>
      </w:r>
    </w:p>
    <w:p w:rsidR="0046567C" w:rsidRPr="0012610C" w:rsidRDefault="0046567C" w:rsidP="0046567C">
      <w:pPr>
        <w:pStyle w:val="ParagraphStyle"/>
        <w:jc w:val="both"/>
        <w:rPr>
          <w:sz w:val="22"/>
          <w:szCs w:val="22"/>
        </w:rPr>
      </w:pPr>
      <w:r w:rsidRPr="0012610C">
        <w:rPr>
          <w:b/>
          <w:bCs/>
          <w:sz w:val="22"/>
          <w:szCs w:val="22"/>
        </w:rPr>
        <w:t>21.2 -</w:t>
      </w:r>
      <w:r w:rsidRPr="0012610C">
        <w:rPr>
          <w:sz w:val="22"/>
          <w:szCs w:val="22"/>
        </w:rPr>
        <w:t xml:space="preserve"> O Município poderá, quando o convocado não assinar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46567C" w:rsidRPr="0012610C" w:rsidRDefault="0046567C" w:rsidP="0046567C">
      <w:pPr>
        <w:pStyle w:val="Corpodetexto2"/>
        <w:rPr>
          <w:rFonts w:ascii="Arial" w:hAnsi="Arial" w:cs="Arial"/>
          <w:sz w:val="22"/>
          <w:szCs w:val="22"/>
        </w:rPr>
      </w:pPr>
      <w:r w:rsidRPr="0012610C">
        <w:rPr>
          <w:rFonts w:ascii="Arial" w:hAnsi="Arial" w:cs="Arial"/>
          <w:b/>
          <w:sz w:val="22"/>
          <w:szCs w:val="22"/>
        </w:rPr>
        <w:t>21.3 -</w:t>
      </w:r>
      <w:r w:rsidRPr="0012610C">
        <w:rPr>
          <w:rFonts w:ascii="Arial" w:hAnsi="Arial" w:cs="Arial"/>
          <w:sz w:val="22"/>
          <w:szCs w:val="22"/>
        </w:rPr>
        <w:t xml:space="preserve"> Além da submissão a este Edital e a Lei Federal nº 8.666/93, a empresa contratada não se  eximem do cumprimento da Legislação vigente aplicável à espécie, especialmente a Tributária, de Proteção ao Meio Ambiente e de Saúde Pública e de Trânsito.</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21.4 -</w:t>
      </w:r>
      <w:r w:rsidRPr="0012610C">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46567C" w:rsidRPr="0012610C" w:rsidRDefault="0046567C" w:rsidP="0046567C">
      <w:pPr>
        <w:jc w:val="both"/>
        <w:rPr>
          <w:rFonts w:ascii="Arial" w:hAnsi="Arial" w:cs="Arial"/>
          <w:sz w:val="22"/>
          <w:szCs w:val="22"/>
        </w:rPr>
      </w:pPr>
      <w:r w:rsidRPr="0012610C">
        <w:rPr>
          <w:rFonts w:ascii="Arial" w:hAnsi="Arial" w:cs="Arial"/>
          <w:b/>
          <w:sz w:val="22"/>
          <w:szCs w:val="22"/>
        </w:rPr>
        <w:lastRenderedPageBreak/>
        <w:t xml:space="preserve">21.5 - </w:t>
      </w:r>
      <w:r w:rsidRPr="0012610C">
        <w:rPr>
          <w:rFonts w:ascii="Arial" w:hAnsi="Arial" w:cs="Arial"/>
          <w:sz w:val="22"/>
          <w:szCs w:val="22"/>
        </w:rPr>
        <w:t>A fiscalização quanto ao cumprimento das disposições deste Edital e dos contratos, caberá a Secretaria solicitante.</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21.6 -</w:t>
      </w:r>
      <w:r w:rsidRPr="0012610C">
        <w:rPr>
          <w:rFonts w:ascii="Arial" w:hAnsi="Arial" w:cs="Arial"/>
          <w:sz w:val="22"/>
          <w:szCs w:val="22"/>
        </w:rPr>
        <w:t xml:space="preserve"> Serão excluídos do certame os interessados que não atenderem as disposições deste Edital e da Lei de Licitações (Lei nº 8.666/93).</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21.7</w:t>
      </w:r>
      <w:r w:rsidRPr="0012610C">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21.8</w:t>
      </w:r>
      <w:r w:rsidRPr="0012610C">
        <w:rPr>
          <w:rFonts w:ascii="Arial" w:hAnsi="Arial" w:cs="Arial"/>
          <w:sz w:val="22"/>
          <w:szCs w:val="22"/>
        </w:rPr>
        <w:t xml:space="preserve"> - A CONTRATANTE, a cada pedido de fornecimento, especificará formalmente a quantidade necessária do objeto contratado. </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21.8.1</w:t>
      </w:r>
      <w:r w:rsidRPr="0012610C">
        <w:rPr>
          <w:rFonts w:ascii="Arial" w:hAnsi="Arial" w:cs="Arial"/>
          <w:sz w:val="22"/>
          <w:szCs w:val="22"/>
        </w:rPr>
        <w:t xml:space="preserve">- A quantidade total poderá ser </w:t>
      </w:r>
      <w:r w:rsidRPr="0012610C">
        <w:rPr>
          <w:rFonts w:ascii="Arial" w:hAnsi="Arial" w:cs="Arial"/>
          <w:b/>
          <w:bCs/>
          <w:sz w:val="22"/>
          <w:szCs w:val="22"/>
        </w:rPr>
        <w:t>aumentada ou reduzida</w:t>
      </w:r>
      <w:r w:rsidRPr="0012610C">
        <w:rPr>
          <w:rFonts w:ascii="Arial" w:hAnsi="Arial" w:cs="Arial"/>
          <w:sz w:val="22"/>
          <w:szCs w:val="22"/>
        </w:rPr>
        <w:t>, conforme as necessidades da Prefeitura Municipal, observado o limite máximo para aumento de 25%, de acordo com o que dispõe o art. 65, parágrafo 1º, da Lei 8.666/93.</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22 - OBRIGAÇÕES DAS PARTES.</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b/>
          <w:bCs/>
          <w:sz w:val="22"/>
          <w:szCs w:val="22"/>
        </w:rPr>
      </w:pPr>
      <w:r w:rsidRPr="0012610C">
        <w:rPr>
          <w:b/>
          <w:bCs/>
          <w:sz w:val="22"/>
          <w:szCs w:val="22"/>
        </w:rPr>
        <w:t>22.1</w:t>
      </w:r>
      <w:r w:rsidRPr="0012610C">
        <w:rPr>
          <w:sz w:val="22"/>
          <w:szCs w:val="22"/>
        </w:rPr>
        <w:t xml:space="preserve"> - </w:t>
      </w:r>
      <w:r w:rsidRPr="0012610C">
        <w:rPr>
          <w:b/>
          <w:bCs/>
          <w:sz w:val="22"/>
          <w:szCs w:val="22"/>
        </w:rPr>
        <w:t>São obrigações do Município:</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22.1.1</w:t>
      </w:r>
      <w:r w:rsidRPr="0012610C">
        <w:rPr>
          <w:sz w:val="22"/>
          <w:szCs w:val="22"/>
        </w:rPr>
        <w:t xml:space="preserve"> - Permitir o acesso de funcionários dos fornecedores às suas dependências, para a entrega das Notas Fiscais/Faturas;</w:t>
      </w:r>
    </w:p>
    <w:p w:rsidR="0046567C" w:rsidRPr="0012610C" w:rsidRDefault="0046567C" w:rsidP="0046567C">
      <w:pPr>
        <w:pStyle w:val="ParagraphStyle"/>
        <w:jc w:val="both"/>
        <w:rPr>
          <w:sz w:val="22"/>
          <w:szCs w:val="22"/>
        </w:rPr>
      </w:pPr>
      <w:r w:rsidRPr="0012610C">
        <w:rPr>
          <w:b/>
          <w:bCs/>
          <w:sz w:val="22"/>
          <w:szCs w:val="22"/>
        </w:rPr>
        <w:t>22.1.2</w:t>
      </w:r>
      <w:r w:rsidRPr="0012610C">
        <w:rPr>
          <w:sz w:val="22"/>
          <w:szCs w:val="22"/>
        </w:rPr>
        <w:t xml:space="preserve"> - Prestar as informações e os esclarecimentos atinentes ao fornecimento e/ou prestação dos serviços que venham a ser solicitados pelos empregados dos fornecedores;</w:t>
      </w:r>
    </w:p>
    <w:p w:rsidR="0046567C" w:rsidRPr="0012610C" w:rsidRDefault="0046567C" w:rsidP="0046567C">
      <w:pPr>
        <w:pStyle w:val="ParagraphStyle"/>
        <w:jc w:val="both"/>
        <w:rPr>
          <w:sz w:val="22"/>
          <w:szCs w:val="22"/>
        </w:rPr>
      </w:pPr>
      <w:r w:rsidRPr="0012610C">
        <w:rPr>
          <w:b/>
          <w:bCs/>
          <w:sz w:val="22"/>
          <w:szCs w:val="22"/>
        </w:rPr>
        <w:t>22.1.3</w:t>
      </w:r>
      <w:r w:rsidRPr="0012610C">
        <w:rPr>
          <w:sz w:val="22"/>
          <w:szCs w:val="22"/>
        </w:rPr>
        <w:t xml:space="preserve"> - Impedir que terceiros executem o fornecimento e/ou prestação dos serviços objeto deste Pregão;</w:t>
      </w:r>
    </w:p>
    <w:p w:rsidR="0046567C" w:rsidRPr="0012610C" w:rsidRDefault="0046567C" w:rsidP="0046567C">
      <w:pPr>
        <w:pStyle w:val="ParagraphStyle"/>
        <w:jc w:val="both"/>
        <w:rPr>
          <w:sz w:val="22"/>
          <w:szCs w:val="22"/>
        </w:rPr>
      </w:pPr>
      <w:r w:rsidRPr="0012610C">
        <w:rPr>
          <w:b/>
          <w:bCs/>
          <w:sz w:val="22"/>
          <w:szCs w:val="22"/>
        </w:rPr>
        <w:t>22.1.4</w:t>
      </w:r>
      <w:r w:rsidRPr="0012610C">
        <w:rPr>
          <w:sz w:val="22"/>
          <w:szCs w:val="22"/>
        </w:rPr>
        <w:t xml:space="preserve"> - Efetuar o pagamento devido pelo fornecimento da(s) mercadorias e/ou prestação dos serviços, desde que cumpridas todas as exigências deste Edital e de seus Anexos e do contrato;</w:t>
      </w:r>
    </w:p>
    <w:p w:rsidR="0046567C" w:rsidRPr="0012610C" w:rsidRDefault="0046567C" w:rsidP="0046567C">
      <w:pPr>
        <w:pStyle w:val="ParagraphStyle"/>
        <w:jc w:val="both"/>
        <w:rPr>
          <w:sz w:val="22"/>
          <w:szCs w:val="22"/>
        </w:rPr>
      </w:pPr>
      <w:r w:rsidRPr="0012610C">
        <w:rPr>
          <w:b/>
          <w:bCs/>
          <w:sz w:val="22"/>
          <w:szCs w:val="22"/>
        </w:rPr>
        <w:t>22.1.5</w:t>
      </w:r>
      <w:r w:rsidRPr="0012610C">
        <w:rPr>
          <w:sz w:val="22"/>
          <w:szCs w:val="22"/>
        </w:rPr>
        <w:t xml:space="preserve"> - Comunicar oficialmente ao fornecedor quaisquer falhas ocorridas, consideradas de natureza grave.</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22.2 - SÃO OBRIGAÇÕES DO FORNECEDOR.</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22.2.1</w:t>
      </w:r>
      <w:r w:rsidRPr="0012610C">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46567C" w:rsidRPr="0012610C" w:rsidRDefault="0046567C" w:rsidP="0046567C">
      <w:pPr>
        <w:pStyle w:val="ParagraphStyle"/>
        <w:jc w:val="both"/>
        <w:rPr>
          <w:sz w:val="22"/>
          <w:szCs w:val="22"/>
        </w:rPr>
      </w:pPr>
      <w:r w:rsidRPr="0012610C">
        <w:rPr>
          <w:b/>
          <w:bCs/>
          <w:sz w:val="22"/>
          <w:szCs w:val="22"/>
        </w:rPr>
        <w:t>22.2.2 -</w:t>
      </w:r>
      <w:r w:rsidRPr="0012610C">
        <w:rPr>
          <w:sz w:val="22"/>
          <w:szCs w:val="22"/>
        </w:rPr>
        <w:t xml:space="preserve"> Manter durante toda a execução do contrato, em compatibilidade com as obrigações assumidas, todas as condições de habilitação e qualificação exigidas na licitação;</w:t>
      </w:r>
    </w:p>
    <w:p w:rsidR="0046567C" w:rsidRPr="0012610C" w:rsidRDefault="0046567C" w:rsidP="0046567C">
      <w:pPr>
        <w:pStyle w:val="ParagraphStyle"/>
        <w:jc w:val="both"/>
        <w:rPr>
          <w:sz w:val="22"/>
          <w:szCs w:val="22"/>
        </w:rPr>
      </w:pPr>
      <w:r w:rsidRPr="0012610C">
        <w:rPr>
          <w:b/>
          <w:bCs/>
          <w:sz w:val="22"/>
          <w:szCs w:val="22"/>
        </w:rPr>
        <w:t>22.2.3</w:t>
      </w:r>
      <w:r w:rsidRPr="0012610C">
        <w:rPr>
          <w:sz w:val="22"/>
          <w:szCs w:val="22"/>
        </w:rPr>
        <w:t xml:space="preserve"> - Indicar o responsável por representá-la na execução do contrato, assim como a(s) pessoa(s) que, na ausência do responsável, poderá substituí-lo;</w:t>
      </w:r>
    </w:p>
    <w:p w:rsidR="0046567C" w:rsidRPr="0012610C" w:rsidRDefault="0046567C" w:rsidP="0046567C">
      <w:pPr>
        <w:pStyle w:val="ParagraphStyle"/>
        <w:jc w:val="both"/>
        <w:rPr>
          <w:sz w:val="22"/>
          <w:szCs w:val="22"/>
        </w:rPr>
      </w:pPr>
      <w:r w:rsidRPr="0012610C">
        <w:rPr>
          <w:b/>
          <w:bCs/>
          <w:sz w:val="22"/>
          <w:szCs w:val="22"/>
        </w:rPr>
        <w:t>22.2.4</w:t>
      </w:r>
      <w:r w:rsidRPr="0012610C">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12610C">
          <w:rPr>
            <w:sz w:val="22"/>
            <w:szCs w:val="22"/>
          </w:rPr>
          <w:t>em seus Anexos</w:t>
        </w:r>
      </w:smartTag>
      <w:r w:rsidRPr="0012610C">
        <w:rPr>
          <w:sz w:val="22"/>
          <w:szCs w:val="22"/>
        </w:rPr>
        <w:t>;</w:t>
      </w:r>
    </w:p>
    <w:p w:rsidR="0046567C" w:rsidRPr="0012610C" w:rsidRDefault="0046567C" w:rsidP="0046567C">
      <w:pPr>
        <w:pStyle w:val="ParagraphStyle"/>
        <w:jc w:val="both"/>
        <w:rPr>
          <w:sz w:val="22"/>
          <w:szCs w:val="22"/>
        </w:rPr>
      </w:pPr>
      <w:r w:rsidRPr="0012610C">
        <w:rPr>
          <w:b/>
          <w:bCs/>
          <w:sz w:val="22"/>
          <w:szCs w:val="22"/>
        </w:rPr>
        <w:t>22.2.5</w:t>
      </w:r>
      <w:r w:rsidRPr="0012610C">
        <w:rPr>
          <w:sz w:val="22"/>
          <w:szCs w:val="22"/>
        </w:rPr>
        <w:t xml:space="preserve"> - Executar diretamente o contrato, sem transferência de responsabilidades ou subcontratações não autorizadas pelo Município;</w:t>
      </w:r>
    </w:p>
    <w:p w:rsidR="0046567C" w:rsidRPr="0012610C" w:rsidRDefault="0046567C" w:rsidP="0046567C">
      <w:pPr>
        <w:pStyle w:val="ParagraphStyle"/>
        <w:jc w:val="both"/>
        <w:rPr>
          <w:sz w:val="22"/>
          <w:szCs w:val="22"/>
        </w:rPr>
      </w:pPr>
      <w:r w:rsidRPr="0012610C">
        <w:rPr>
          <w:b/>
          <w:bCs/>
          <w:sz w:val="22"/>
          <w:szCs w:val="22"/>
        </w:rPr>
        <w:t>22.2.6</w:t>
      </w:r>
      <w:r w:rsidRPr="0012610C">
        <w:rPr>
          <w:sz w:val="22"/>
          <w:szCs w:val="22"/>
        </w:rPr>
        <w:t xml:space="preserve"> - Ser responsável pelos danos causados diretamente ao Município ou a terceiros, decorrentes de sua culpa ou dolo;</w:t>
      </w:r>
    </w:p>
    <w:p w:rsidR="0046567C" w:rsidRPr="0012610C" w:rsidRDefault="0046567C" w:rsidP="0046567C">
      <w:pPr>
        <w:pStyle w:val="ParagraphStyle"/>
        <w:jc w:val="both"/>
        <w:rPr>
          <w:sz w:val="22"/>
          <w:szCs w:val="22"/>
        </w:rPr>
      </w:pPr>
      <w:r w:rsidRPr="0012610C">
        <w:rPr>
          <w:b/>
          <w:bCs/>
          <w:sz w:val="22"/>
          <w:szCs w:val="22"/>
        </w:rPr>
        <w:t>22.2.7</w:t>
      </w:r>
      <w:r w:rsidRPr="0012610C">
        <w:rPr>
          <w:sz w:val="22"/>
          <w:szCs w:val="22"/>
        </w:rPr>
        <w:t xml:space="preserve"> - Ser responsável por quaisquer danos causados diretamente aos bens de propriedade do Município, ou bens de terceiros, quando estes tenham sido ocasionados por seus empregados.</w:t>
      </w:r>
    </w:p>
    <w:p w:rsidR="0046567C" w:rsidRPr="0012610C" w:rsidRDefault="0046567C" w:rsidP="0046567C">
      <w:pPr>
        <w:pStyle w:val="ParagraphStyle"/>
        <w:jc w:val="both"/>
        <w:rPr>
          <w:sz w:val="22"/>
          <w:szCs w:val="22"/>
        </w:rPr>
      </w:pPr>
      <w:r w:rsidRPr="0012610C">
        <w:rPr>
          <w:b/>
          <w:bCs/>
          <w:sz w:val="22"/>
          <w:szCs w:val="22"/>
        </w:rPr>
        <w:lastRenderedPageBreak/>
        <w:t>22.2.8</w:t>
      </w:r>
      <w:r w:rsidRPr="0012610C">
        <w:rPr>
          <w:sz w:val="22"/>
          <w:szCs w:val="22"/>
        </w:rPr>
        <w:t xml:space="preserve"> - Prestar todos os esclarecimentos que forem solicitados Município, obrigando-se a atender, de imediato, todas as reclamações a respeito da qualidade da execução; </w:t>
      </w:r>
    </w:p>
    <w:p w:rsidR="0046567C" w:rsidRPr="0012610C" w:rsidRDefault="0046567C" w:rsidP="0046567C">
      <w:pPr>
        <w:pStyle w:val="ParagraphStyle"/>
        <w:jc w:val="both"/>
        <w:rPr>
          <w:sz w:val="22"/>
          <w:szCs w:val="22"/>
        </w:rPr>
      </w:pPr>
      <w:r w:rsidRPr="0012610C">
        <w:rPr>
          <w:b/>
          <w:bCs/>
          <w:sz w:val="22"/>
          <w:szCs w:val="22"/>
        </w:rPr>
        <w:t>22.2.09</w:t>
      </w:r>
      <w:r w:rsidRPr="0012610C">
        <w:rPr>
          <w:sz w:val="22"/>
          <w:szCs w:val="22"/>
        </w:rPr>
        <w:t xml:space="preserve"> - Comunicar por escrito ao Município qualquer anormalidade de caráter urgente e prestar os esclarecimentos que julgar necessário;</w:t>
      </w:r>
    </w:p>
    <w:p w:rsidR="0046567C" w:rsidRPr="0012610C" w:rsidRDefault="0046567C" w:rsidP="0046567C">
      <w:pPr>
        <w:pStyle w:val="ParagraphStyle"/>
        <w:jc w:val="both"/>
        <w:rPr>
          <w:sz w:val="22"/>
          <w:szCs w:val="22"/>
        </w:rPr>
      </w:pPr>
      <w:r w:rsidRPr="0012610C">
        <w:rPr>
          <w:b/>
          <w:bCs/>
          <w:sz w:val="22"/>
          <w:szCs w:val="22"/>
        </w:rPr>
        <w:t>22.2.10</w:t>
      </w:r>
      <w:r w:rsidRPr="0012610C">
        <w:rPr>
          <w:sz w:val="22"/>
          <w:szCs w:val="22"/>
        </w:rPr>
        <w:t xml:space="preserve"> - Entregar a mercadoria, conforme solicitação da Secretaria competente, do Município.</w:t>
      </w:r>
    </w:p>
    <w:p w:rsidR="0046567C" w:rsidRPr="0012610C" w:rsidRDefault="0046567C" w:rsidP="0046567C">
      <w:pPr>
        <w:pStyle w:val="ParagraphStyle"/>
        <w:jc w:val="both"/>
        <w:rPr>
          <w:sz w:val="22"/>
          <w:szCs w:val="22"/>
        </w:rPr>
      </w:pPr>
      <w:r w:rsidRPr="0012610C">
        <w:rPr>
          <w:b/>
          <w:bCs/>
          <w:sz w:val="22"/>
          <w:szCs w:val="22"/>
        </w:rPr>
        <w:t>22.2.11</w:t>
      </w:r>
      <w:r w:rsidRPr="0012610C">
        <w:rPr>
          <w:sz w:val="22"/>
          <w:szCs w:val="22"/>
        </w:rPr>
        <w:t xml:space="preserve"> - Garantir a qualidade das mercadorias e/ou prestação dos serviços, obrigando-se a repor aquela que for entregue em desacordo com o apresentado na proposta; e</w:t>
      </w:r>
    </w:p>
    <w:p w:rsidR="0046567C" w:rsidRPr="0012610C" w:rsidRDefault="0046567C" w:rsidP="0046567C">
      <w:pPr>
        <w:pStyle w:val="ParagraphStyle"/>
        <w:jc w:val="both"/>
        <w:rPr>
          <w:sz w:val="22"/>
          <w:szCs w:val="22"/>
        </w:rPr>
      </w:pPr>
      <w:r w:rsidRPr="0012610C">
        <w:rPr>
          <w:b/>
          <w:bCs/>
          <w:sz w:val="22"/>
          <w:szCs w:val="22"/>
        </w:rPr>
        <w:t>22.3 -</w:t>
      </w:r>
      <w:r w:rsidRPr="0012610C">
        <w:rPr>
          <w:sz w:val="22"/>
          <w:szCs w:val="22"/>
        </w:rPr>
        <w:t xml:space="preserve"> Adicionalmente, o fornecedor deverá:</w:t>
      </w:r>
    </w:p>
    <w:p w:rsidR="0046567C" w:rsidRPr="0012610C" w:rsidRDefault="0046567C" w:rsidP="0046567C">
      <w:pPr>
        <w:pStyle w:val="ParagraphStyle"/>
        <w:jc w:val="both"/>
        <w:rPr>
          <w:sz w:val="22"/>
          <w:szCs w:val="22"/>
        </w:rPr>
      </w:pPr>
      <w:r w:rsidRPr="0012610C">
        <w:rPr>
          <w:b/>
          <w:bCs/>
          <w:sz w:val="22"/>
          <w:szCs w:val="22"/>
        </w:rPr>
        <w:t>22.3.1</w:t>
      </w:r>
      <w:r w:rsidRPr="0012610C">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46567C" w:rsidRPr="0012610C" w:rsidRDefault="0046567C" w:rsidP="0046567C">
      <w:pPr>
        <w:pStyle w:val="ParagraphStyle"/>
        <w:jc w:val="both"/>
        <w:rPr>
          <w:sz w:val="22"/>
          <w:szCs w:val="22"/>
        </w:rPr>
      </w:pPr>
      <w:r w:rsidRPr="0012610C">
        <w:rPr>
          <w:b/>
          <w:bCs/>
          <w:sz w:val="22"/>
          <w:szCs w:val="22"/>
        </w:rPr>
        <w:t>22.3.2</w:t>
      </w:r>
      <w:r w:rsidRPr="0012610C">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46567C" w:rsidRPr="0012610C" w:rsidRDefault="0046567C" w:rsidP="0046567C">
      <w:pPr>
        <w:pStyle w:val="ParagraphStyle"/>
        <w:jc w:val="both"/>
        <w:rPr>
          <w:sz w:val="22"/>
          <w:szCs w:val="22"/>
        </w:rPr>
      </w:pPr>
      <w:r w:rsidRPr="0012610C">
        <w:rPr>
          <w:b/>
          <w:bCs/>
          <w:sz w:val="22"/>
          <w:szCs w:val="22"/>
        </w:rPr>
        <w:t>22.3.3</w:t>
      </w:r>
      <w:r w:rsidRPr="0012610C">
        <w:rPr>
          <w:sz w:val="22"/>
          <w:szCs w:val="22"/>
        </w:rPr>
        <w:t xml:space="preserve"> - assumir todos os encargos de possível demanda trabalhista, civil ou penal, relacionadas ao fornecimento do objeto licitado, originariamente ou vinculada por prevenção, conexão ou continência; e</w:t>
      </w:r>
    </w:p>
    <w:p w:rsidR="0046567C" w:rsidRPr="0012610C" w:rsidRDefault="0046567C" w:rsidP="0046567C">
      <w:pPr>
        <w:pStyle w:val="ParagraphStyle"/>
        <w:jc w:val="both"/>
        <w:rPr>
          <w:sz w:val="22"/>
          <w:szCs w:val="22"/>
        </w:rPr>
      </w:pPr>
      <w:r w:rsidRPr="0012610C">
        <w:rPr>
          <w:b/>
          <w:bCs/>
          <w:sz w:val="22"/>
          <w:szCs w:val="22"/>
        </w:rPr>
        <w:t>22.3.4</w:t>
      </w:r>
      <w:r w:rsidRPr="0012610C">
        <w:rPr>
          <w:sz w:val="22"/>
          <w:szCs w:val="22"/>
        </w:rPr>
        <w:t xml:space="preserve"> - assumir, ainda, a responsabilidade pelos encargos fiscais e comerciais resultantes da adjudicação do objeto deste Pregão.</w:t>
      </w:r>
    </w:p>
    <w:p w:rsidR="0046567C" w:rsidRPr="0012610C" w:rsidRDefault="0046567C" w:rsidP="0046567C">
      <w:pPr>
        <w:pStyle w:val="ParagraphStyle"/>
        <w:jc w:val="both"/>
        <w:rPr>
          <w:sz w:val="22"/>
          <w:szCs w:val="22"/>
        </w:rPr>
      </w:pPr>
      <w:r w:rsidRPr="0012610C">
        <w:rPr>
          <w:b/>
          <w:bCs/>
          <w:sz w:val="22"/>
          <w:szCs w:val="22"/>
        </w:rPr>
        <w:t>22.4</w:t>
      </w:r>
      <w:r w:rsidRPr="0012610C">
        <w:rPr>
          <w:sz w:val="22"/>
          <w:szCs w:val="22"/>
        </w:rPr>
        <w:t xml:space="preserve"> - A inadimplência do fornecedor, com referência aos encargos estabelecidos no subitem </w:t>
      </w:r>
      <w:r w:rsidRPr="0012610C">
        <w:rPr>
          <w:b/>
          <w:bCs/>
          <w:sz w:val="22"/>
          <w:szCs w:val="22"/>
        </w:rPr>
        <w:t>23.3</w:t>
      </w:r>
      <w:r w:rsidRPr="0012610C">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46567C" w:rsidRPr="0012610C" w:rsidRDefault="0046567C" w:rsidP="0046567C">
      <w:pPr>
        <w:pStyle w:val="ParagraphStyle"/>
        <w:jc w:val="both"/>
        <w:rPr>
          <w:sz w:val="22"/>
          <w:szCs w:val="22"/>
        </w:rPr>
      </w:pPr>
      <w:r w:rsidRPr="0012610C">
        <w:rPr>
          <w:b/>
          <w:bCs/>
          <w:sz w:val="22"/>
          <w:szCs w:val="22"/>
        </w:rPr>
        <w:t>22.5</w:t>
      </w:r>
      <w:r w:rsidRPr="0012610C">
        <w:rPr>
          <w:sz w:val="22"/>
          <w:szCs w:val="22"/>
        </w:rPr>
        <w:t xml:space="preserve"> - Deverá o fornecedor observar, ainda, o seguinte:</w:t>
      </w:r>
    </w:p>
    <w:p w:rsidR="0046567C" w:rsidRPr="0012610C" w:rsidRDefault="0046567C" w:rsidP="0046567C">
      <w:pPr>
        <w:pStyle w:val="ParagraphStyle"/>
        <w:jc w:val="both"/>
        <w:rPr>
          <w:sz w:val="22"/>
          <w:szCs w:val="22"/>
        </w:rPr>
      </w:pPr>
      <w:r w:rsidRPr="0012610C">
        <w:rPr>
          <w:b/>
          <w:bCs/>
          <w:sz w:val="22"/>
          <w:szCs w:val="22"/>
        </w:rPr>
        <w:t>22.5.1</w:t>
      </w:r>
      <w:r w:rsidRPr="0012610C">
        <w:rPr>
          <w:sz w:val="22"/>
          <w:szCs w:val="22"/>
        </w:rPr>
        <w:t xml:space="preserve"> - é expressamente proibida a contratação de servidor pertencente ao quadro de pessoal do Município, ou que nela ocupe cargo de confiança, durante a vigência do contrato;</w:t>
      </w:r>
    </w:p>
    <w:p w:rsidR="0046567C" w:rsidRPr="0012610C" w:rsidRDefault="0046567C" w:rsidP="0046567C">
      <w:pPr>
        <w:pStyle w:val="ParagraphStyle"/>
        <w:jc w:val="both"/>
        <w:rPr>
          <w:sz w:val="22"/>
          <w:szCs w:val="22"/>
        </w:rPr>
      </w:pPr>
      <w:r w:rsidRPr="0012610C">
        <w:rPr>
          <w:b/>
          <w:bCs/>
          <w:sz w:val="22"/>
          <w:szCs w:val="22"/>
        </w:rPr>
        <w:t>22.5.2</w:t>
      </w:r>
      <w:r w:rsidRPr="0012610C">
        <w:rPr>
          <w:sz w:val="22"/>
          <w:szCs w:val="22"/>
        </w:rPr>
        <w:t xml:space="preserve"> - é expressamente proibida, também, a veiculação de publicidade acerca do contrato, salvo se houver prévia autorização do Município.</w:t>
      </w:r>
    </w:p>
    <w:p w:rsidR="0046567C" w:rsidRPr="0012610C" w:rsidRDefault="0046567C" w:rsidP="0046567C">
      <w:pPr>
        <w:pStyle w:val="ParagraphStyle"/>
        <w:jc w:val="both"/>
        <w:rPr>
          <w:sz w:val="22"/>
          <w:szCs w:val="22"/>
        </w:rPr>
      </w:pPr>
      <w:r w:rsidRPr="0012610C">
        <w:rPr>
          <w:b/>
          <w:bCs/>
          <w:sz w:val="22"/>
          <w:szCs w:val="22"/>
        </w:rPr>
        <w:t>22.5.3</w:t>
      </w:r>
      <w:r w:rsidRPr="0012610C">
        <w:rPr>
          <w:sz w:val="22"/>
          <w:szCs w:val="22"/>
        </w:rPr>
        <w:t xml:space="preserve"> - é vedada a subcontratação de outra empresa para a execução do objeto deste Edital.</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23 - ALTERAÇÃO DO CONTRATO</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bCs/>
          <w:sz w:val="22"/>
          <w:szCs w:val="22"/>
        </w:rPr>
        <w:t>23.1</w:t>
      </w:r>
      <w:r w:rsidRPr="0012610C">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24 – PENALIDADES</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b/>
          <w:bCs/>
          <w:sz w:val="22"/>
          <w:szCs w:val="22"/>
        </w:rPr>
      </w:pPr>
      <w:r w:rsidRPr="0012610C">
        <w:rPr>
          <w:b/>
          <w:bCs/>
          <w:sz w:val="22"/>
          <w:szCs w:val="22"/>
        </w:rPr>
        <w:t xml:space="preserve">24.1 - O fornecedor está sujeito às seguintes penalidades: </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 xml:space="preserve">24.1.1 </w:t>
      </w:r>
      <w:r w:rsidRPr="0012610C">
        <w:rPr>
          <w:rFonts w:ascii="Arial" w:hAnsi="Arial" w:cs="Arial"/>
          <w:sz w:val="22"/>
          <w:szCs w:val="22"/>
        </w:rPr>
        <w:t>- À licitante vencedora deste certame serão aplicadas as sanções previstas na Lei nº 8.666/93, nas seguintes situações, dentre outras: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lastRenderedPageBreak/>
        <w:t>24.1.2</w:t>
      </w:r>
      <w:r w:rsidRPr="0012610C">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24.1.3</w:t>
      </w:r>
      <w:r w:rsidRPr="0012610C">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24.1.4</w:t>
      </w:r>
      <w:r w:rsidRPr="0012610C">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24.1.5</w:t>
      </w:r>
      <w:r w:rsidRPr="0012610C">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Nova Laranjeiras, nos casos de:</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a) apresentação de documentação falsa;</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b) retardamento na execução do objeto;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c) não manutenção da proposta escrita ou lance verbal, após a adjudicação;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d) comportamento inidôneo;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e) fraude na execução do contrato;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f) falha na execução do contrato.</w:t>
      </w:r>
    </w:p>
    <w:p w:rsidR="0046567C" w:rsidRPr="0012610C" w:rsidRDefault="0046567C" w:rsidP="0046567C">
      <w:pPr>
        <w:jc w:val="both"/>
        <w:rPr>
          <w:rFonts w:ascii="Arial" w:hAnsi="Arial" w:cs="Arial"/>
          <w:sz w:val="22"/>
          <w:szCs w:val="22"/>
        </w:rPr>
      </w:pPr>
      <w:r w:rsidRPr="0012610C">
        <w:rPr>
          <w:rFonts w:ascii="Arial" w:hAnsi="Arial" w:cs="Arial"/>
          <w:b/>
          <w:sz w:val="22"/>
          <w:szCs w:val="22"/>
        </w:rPr>
        <w:t>24.1.6</w:t>
      </w:r>
      <w:r w:rsidRPr="0012610C">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46567C" w:rsidRPr="0012610C" w:rsidRDefault="0046567C" w:rsidP="0046567C">
      <w:pPr>
        <w:pStyle w:val="ParagraphStyle"/>
        <w:jc w:val="both"/>
        <w:rPr>
          <w:sz w:val="22"/>
          <w:szCs w:val="22"/>
        </w:rPr>
      </w:pPr>
      <w:r w:rsidRPr="0012610C">
        <w:rPr>
          <w:b/>
          <w:sz w:val="22"/>
          <w:szCs w:val="22"/>
        </w:rPr>
        <w:t xml:space="preserve">24.1.7 - </w:t>
      </w:r>
      <w:r w:rsidRPr="0012610C">
        <w:rPr>
          <w:sz w:val="22"/>
          <w:szCs w:val="22"/>
        </w:rPr>
        <w:t>As multas previstas nesta seção não eximem a adjudicatária da reparação dos eventuais danos, perdas ou prejuízos que seu ato punível venha causar à administração.</w:t>
      </w:r>
    </w:p>
    <w:p w:rsidR="0046567C" w:rsidRPr="0012610C" w:rsidRDefault="0046567C" w:rsidP="0046567C">
      <w:pPr>
        <w:pStyle w:val="ParagraphStyle"/>
        <w:jc w:val="both"/>
        <w:rPr>
          <w:sz w:val="22"/>
          <w:szCs w:val="22"/>
        </w:rPr>
      </w:pPr>
    </w:p>
    <w:p w:rsidR="0046567C" w:rsidRPr="0012610C" w:rsidRDefault="0046567C" w:rsidP="0046567C">
      <w:pPr>
        <w:jc w:val="both"/>
        <w:rPr>
          <w:rFonts w:ascii="Arial" w:hAnsi="Arial" w:cs="Arial"/>
          <w:b/>
          <w:spacing w:val="20"/>
          <w:sz w:val="22"/>
          <w:szCs w:val="22"/>
          <w:u w:val="single"/>
        </w:rPr>
      </w:pPr>
      <w:r w:rsidRPr="0012610C">
        <w:rPr>
          <w:rFonts w:ascii="Arial" w:hAnsi="Arial" w:cs="Arial"/>
          <w:b/>
          <w:spacing w:val="20"/>
          <w:sz w:val="22"/>
          <w:szCs w:val="22"/>
          <w:u w:val="single"/>
        </w:rPr>
        <w:t>25- NOTA IMPORTANTE:</w:t>
      </w:r>
    </w:p>
    <w:p w:rsidR="0046567C" w:rsidRPr="0012610C" w:rsidRDefault="0046567C" w:rsidP="0046567C">
      <w:pPr>
        <w:jc w:val="both"/>
        <w:rPr>
          <w:rFonts w:ascii="Arial" w:hAnsi="Arial" w:cs="Arial"/>
          <w:b/>
          <w:spacing w:val="20"/>
          <w:sz w:val="22"/>
          <w:szCs w:val="22"/>
          <w:u w:val="single"/>
        </w:rPr>
      </w:pPr>
    </w:p>
    <w:p w:rsidR="0046567C" w:rsidRPr="0012610C" w:rsidRDefault="0046567C" w:rsidP="0046567C">
      <w:pPr>
        <w:numPr>
          <w:ilvl w:val="0"/>
          <w:numId w:val="35"/>
        </w:numPr>
        <w:jc w:val="both"/>
        <w:rPr>
          <w:rFonts w:ascii="Arial" w:hAnsi="Arial" w:cs="Arial"/>
          <w:spacing w:val="20"/>
          <w:sz w:val="22"/>
          <w:szCs w:val="22"/>
        </w:rPr>
      </w:pPr>
      <w:r w:rsidRPr="0012610C">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46567C" w:rsidRPr="0012610C" w:rsidRDefault="0046567C" w:rsidP="0046567C">
      <w:pPr>
        <w:numPr>
          <w:ilvl w:val="0"/>
          <w:numId w:val="35"/>
        </w:numPr>
        <w:jc w:val="both"/>
        <w:rPr>
          <w:rFonts w:ascii="Arial" w:hAnsi="Arial" w:cs="Arial"/>
          <w:spacing w:val="20"/>
          <w:sz w:val="22"/>
          <w:szCs w:val="22"/>
        </w:rPr>
      </w:pPr>
      <w:r w:rsidRPr="0012610C">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46567C" w:rsidRPr="0012610C" w:rsidRDefault="0046567C" w:rsidP="0046567C">
      <w:pPr>
        <w:numPr>
          <w:ilvl w:val="0"/>
          <w:numId w:val="35"/>
        </w:numPr>
        <w:jc w:val="both"/>
        <w:rPr>
          <w:rFonts w:ascii="Arial" w:hAnsi="Arial" w:cs="Arial"/>
          <w:spacing w:val="20"/>
          <w:sz w:val="22"/>
          <w:szCs w:val="22"/>
        </w:rPr>
      </w:pPr>
      <w:r w:rsidRPr="0012610C">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46567C" w:rsidRPr="0012610C" w:rsidRDefault="0046567C" w:rsidP="0046567C">
      <w:pPr>
        <w:pStyle w:val="Blockquote"/>
        <w:spacing w:before="0" w:after="0"/>
        <w:ind w:left="0" w:right="-1"/>
        <w:jc w:val="both"/>
        <w:rPr>
          <w:rFonts w:ascii="Arial" w:hAnsi="Arial" w:cs="Arial"/>
          <w:b/>
          <w:spacing w:val="20"/>
          <w:sz w:val="22"/>
          <w:szCs w:val="22"/>
        </w:rPr>
      </w:pPr>
    </w:p>
    <w:p w:rsidR="0046567C" w:rsidRPr="0012610C" w:rsidRDefault="0046567C" w:rsidP="0046567C">
      <w:pPr>
        <w:pStyle w:val="Blockquote"/>
        <w:spacing w:before="0" w:after="0"/>
        <w:ind w:left="0" w:right="-1"/>
        <w:jc w:val="both"/>
        <w:rPr>
          <w:rFonts w:ascii="Arial" w:hAnsi="Arial" w:cs="Arial"/>
          <w:b/>
          <w:spacing w:val="20"/>
          <w:sz w:val="22"/>
          <w:szCs w:val="22"/>
        </w:rPr>
      </w:pPr>
    </w:p>
    <w:p w:rsidR="0046567C" w:rsidRPr="0012610C" w:rsidRDefault="0046567C" w:rsidP="0046567C">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lastRenderedPageBreak/>
        <w:t xml:space="preserve">25.1 </w:t>
      </w:r>
      <w:r w:rsidRPr="0012610C">
        <w:rPr>
          <w:rFonts w:ascii="Arial" w:hAnsi="Arial" w:cs="Arial"/>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b/>
          <w:spacing w:val="20"/>
          <w:sz w:val="22"/>
          <w:szCs w:val="22"/>
        </w:rPr>
      </w:pPr>
      <w:r w:rsidRPr="0012610C">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25.2.1</w:t>
      </w:r>
      <w:r w:rsidRPr="0012610C">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46567C" w:rsidRPr="0012610C" w:rsidRDefault="0046567C" w:rsidP="0046567C">
      <w:pPr>
        <w:jc w:val="both"/>
        <w:rPr>
          <w:rFonts w:ascii="Arial" w:hAnsi="Arial" w:cs="Arial"/>
          <w:b/>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b/>
          <w:spacing w:val="20"/>
          <w:sz w:val="22"/>
          <w:szCs w:val="22"/>
        </w:rPr>
        <w:t>25.2.2</w:t>
      </w:r>
      <w:r w:rsidRPr="0012610C">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26 – DO FORO</w:t>
      </w:r>
    </w:p>
    <w:p w:rsidR="0046567C" w:rsidRPr="0012610C" w:rsidRDefault="0046567C" w:rsidP="0046567C">
      <w:pPr>
        <w:pStyle w:val="ParagraphStyle"/>
        <w:jc w:val="both"/>
        <w:rPr>
          <w:sz w:val="22"/>
          <w:szCs w:val="22"/>
        </w:rPr>
      </w:pPr>
      <w:r w:rsidRPr="0012610C">
        <w:rPr>
          <w:b/>
          <w:bCs/>
          <w:sz w:val="22"/>
          <w:szCs w:val="22"/>
        </w:rPr>
        <w:t xml:space="preserve">26.1 - </w:t>
      </w:r>
      <w:r w:rsidRPr="0012610C">
        <w:rPr>
          <w:sz w:val="22"/>
          <w:szCs w:val="22"/>
        </w:rPr>
        <w:t>Para dirimir controvérsia decorrente deste certame, o Foro competente é o da Comarca de Guaraniaçu – PR.</w:t>
      </w:r>
    </w:p>
    <w:p w:rsidR="0046567C" w:rsidRPr="0012610C" w:rsidRDefault="0046567C" w:rsidP="0046567C">
      <w:pPr>
        <w:rPr>
          <w:rFonts w:ascii="Arial" w:hAnsi="Arial" w:cs="Arial"/>
          <w:sz w:val="22"/>
          <w:szCs w:val="22"/>
        </w:rPr>
      </w:pP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Cs/>
          <w:color w:val="000000"/>
          <w:sz w:val="22"/>
          <w:szCs w:val="22"/>
        </w:rPr>
      </w:pPr>
      <w:r w:rsidRPr="0012610C">
        <w:rPr>
          <w:color w:val="000000"/>
          <w:sz w:val="22"/>
          <w:szCs w:val="22"/>
        </w:rPr>
        <w:t>Diamante do Sul</w:t>
      </w:r>
      <w:r w:rsidRPr="0012610C">
        <w:rPr>
          <w:b/>
          <w:bCs/>
          <w:color w:val="000000"/>
          <w:sz w:val="22"/>
          <w:szCs w:val="22"/>
        </w:rPr>
        <w:t xml:space="preserve">, </w:t>
      </w:r>
      <w:r w:rsidRPr="0012610C">
        <w:rPr>
          <w:bCs/>
          <w:color w:val="000000"/>
          <w:sz w:val="22"/>
          <w:szCs w:val="22"/>
        </w:rPr>
        <w:t>08/06/2017.</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Centered"/>
        <w:jc w:val="left"/>
        <w:rPr>
          <w:b/>
          <w:bCs/>
          <w:color w:val="000000"/>
          <w:sz w:val="22"/>
          <w:szCs w:val="22"/>
        </w:rPr>
      </w:pPr>
    </w:p>
    <w:p w:rsidR="0046567C" w:rsidRPr="0012610C" w:rsidRDefault="0046567C" w:rsidP="0046567C">
      <w:pPr>
        <w:pStyle w:val="Centered"/>
        <w:jc w:val="left"/>
        <w:rPr>
          <w:b/>
          <w:bCs/>
          <w:color w:val="000000"/>
          <w:sz w:val="22"/>
          <w:szCs w:val="22"/>
        </w:rPr>
      </w:pPr>
      <w:r w:rsidRPr="0012610C">
        <w:rPr>
          <w:b/>
          <w:bCs/>
          <w:color w:val="000000"/>
          <w:sz w:val="22"/>
          <w:szCs w:val="22"/>
        </w:rPr>
        <w:t>ERIANA AP. RIBAS DEBORTOLI                       FERNANDO MAXIMILIANO RISSO</w:t>
      </w:r>
    </w:p>
    <w:p w:rsidR="0046567C" w:rsidRPr="0012610C" w:rsidRDefault="0046567C" w:rsidP="0046567C">
      <w:pPr>
        <w:pStyle w:val="Centered"/>
        <w:jc w:val="left"/>
        <w:rPr>
          <w:b/>
          <w:bCs/>
          <w:color w:val="000000"/>
          <w:sz w:val="22"/>
          <w:szCs w:val="22"/>
        </w:rPr>
      </w:pPr>
      <w:r w:rsidRPr="0012610C">
        <w:rPr>
          <w:b/>
          <w:bCs/>
          <w:color w:val="000000"/>
          <w:sz w:val="22"/>
          <w:szCs w:val="22"/>
        </w:rPr>
        <w:t xml:space="preserve">           PREGOEIRA                                                        PREFEITO MUNICIPAL</w:t>
      </w:r>
    </w:p>
    <w:p w:rsidR="0046567C" w:rsidRPr="0012610C" w:rsidRDefault="0046567C" w:rsidP="0046567C">
      <w:pPr>
        <w:pStyle w:val="ParagraphStyle"/>
        <w:spacing w:line="480" w:lineRule="auto"/>
        <w:jc w:val="center"/>
        <w:rPr>
          <w:b/>
          <w:bCs/>
          <w:color w:val="000000"/>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1062E5" w:rsidRDefault="001062E5"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r w:rsidRPr="0012610C">
        <w:rPr>
          <w:b/>
          <w:bCs/>
          <w:sz w:val="22"/>
          <w:szCs w:val="22"/>
        </w:rPr>
        <w:t>ANEXO I – PREGÃO 028/2017</w:t>
      </w: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r w:rsidRPr="0012610C">
        <w:rPr>
          <w:b/>
          <w:bCs/>
          <w:sz w:val="22"/>
          <w:szCs w:val="22"/>
        </w:rPr>
        <w:t>TERMO DE REFERENCIA</w:t>
      </w:r>
    </w:p>
    <w:p w:rsidR="0046567C" w:rsidRPr="0012610C" w:rsidRDefault="0046567C" w:rsidP="0046567C">
      <w:pPr>
        <w:pStyle w:val="ParagraphStyle"/>
        <w:ind w:firstLine="720"/>
        <w:jc w:val="both"/>
        <w:rPr>
          <w:bCs/>
          <w:color w:val="000000"/>
          <w:sz w:val="22"/>
          <w:szCs w:val="22"/>
        </w:rPr>
      </w:pPr>
    </w:p>
    <w:p w:rsidR="0046567C" w:rsidRPr="0012610C" w:rsidRDefault="0046567C" w:rsidP="0046567C">
      <w:pPr>
        <w:pStyle w:val="ParagraphStyle"/>
        <w:ind w:firstLine="720"/>
        <w:jc w:val="both"/>
        <w:rPr>
          <w:bCs/>
          <w:color w:val="000000"/>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01 – FORNECIMENTO DE REFEIÇÕES NA CIDADE DE CASCAVEL - PR</w:t>
      </w:r>
    </w:p>
    <w:tbl>
      <w:tblPr>
        <w:tblStyle w:val="Tabelacomgrade"/>
        <w:tblW w:w="0" w:type="auto"/>
        <w:tblLook w:val="04A0"/>
      </w:tblPr>
      <w:tblGrid>
        <w:gridCol w:w="742"/>
        <w:gridCol w:w="3674"/>
        <w:gridCol w:w="1389"/>
        <w:gridCol w:w="693"/>
        <w:gridCol w:w="1006"/>
        <w:gridCol w:w="1216"/>
      </w:tblGrid>
      <w:tr w:rsidR="0046567C" w:rsidRPr="0012610C" w:rsidTr="00E35E5E">
        <w:trPr>
          <w:trHeight w:val="1012"/>
        </w:trPr>
        <w:tc>
          <w:tcPr>
            <w:tcW w:w="0" w:type="auto"/>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0" w:type="auto"/>
          </w:tcPr>
          <w:p w:rsidR="0046567C" w:rsidRPr="0012610C" w:rsidRDefault="0046567C" w:rsidP="00E35E5E">
            <w:pPr>
              <w:jc w:val="center"/>
              <w:rPr>
                <w:rFonts w:ascii="Arial" w:hAnsi="Arial" w:cs="Arial"/>
                <w:b/>
              </w:rPr>
            </w:pPr>
            <w:r w:rsidRPr="0012610C">
              <w:rPr>
                <w:rFonts w:ascii="Arial" w:hAnsi="Arial" w:cs="Arial"/>
                <w:b/>
              </w:rPr>
              <w:t>DESCRIÇÃO</w:t>
            </w:r>
          </w:p>
        </w:tc>
        <w:tc>
          <w:tcPr>
            <w:tcW w:w="0" w:type="auto"/>
          </w:tcPr>
          <w:p w:rsidR="0046567C" w:rsidRPr="0012610C" w:rsidRDefault="0046567C" w:rsidP="00E35E5E">
            <w:pPr>
              <w:jc w:val="center"/>
              <w:rPr>
                <w:rFonts w:ascii="Arial" w:hAnsi="Arial" w:cs="Arial"/>
                <w:b/>
              </w:rPr>
            </w:pPr>
            <w:r w:rsidRPr="0012610C">
              <w:rPr>
                <w:rFonts w:ascii="Arial" w:hAnsi="Arial" w:cs="Arial"/>
                <w:b/>
              </w:rPr>
              <w:t>QTDE ESTIMADA</w:t>
            </w:r>
          </w:p>
          <w:p w:rsidR="0046567C" w:rsidRPr="0012610C" w:rsidRDefault="0046567C" w:rsidP="00E35E5E">
            <w:pPr>
              <w:jc w:val="center"/>
              <w:rPr>
                <w:rFonts w:ascii="Arial" w:hAnsi="Arial" w:cs="Arial"/>
                <w:b/>
              </w:rPr>
            </w:pPr>
            <w:r w:rsidRPr="0012610C">
              <w:rPr>
                <w:rFonts w:ascii="Arial" w:hAnsi="Arial" w:cs="Arial"/>
                <w:b/>
              </w:rPr>
              <w:t>EM</w:t>
            </w:r>
          </w:p>
          <w:p w:rsidR="0046567C" w:rsidRPr="0012610C" w:rsidRDefault="0046567C" w:rsidP="00E35E5E">
            <w:pPr>
              <w:jc w:val="center"/>
              <w:rPr>
                <w:rFonts w:ascii="Arial" w:hAnsi="Arial" w:cs="Arial"/>
                <w:b/>
              </w:rPr>
            </w:pPr>
            <w:r w:rsidRPr="0012610C">
              <w:rPr>
                <w:rFonts w:ascii="Arial" w:hAnsi="Arial" w:cs="Arial"/>
                <w:b/>
              </w:rPr>
              <w:t>UND</w:t>
            </w:r>
          </w:p>
        </w:tc>
        <w:tc>
          <w:tcPr>
            <w:tcW w:w="0" w:type="auto"/>
          </w:tcPr>
          <w:p w:rsidR="0046567C" w:rsidRPr="0012610C" w:rsidRDefault="0046567C" w:rsidP="00E35E5E">
            <w:pPr>
              <w:jc w:val="center"/>
              <w:rPr>
                <w:rFonts w:ascii="Arial" w:hAnsi="Arial" w:cs="Arial"/>
                <w:b/>
              </w:rPr>
            </w:pPr>
            <w:r w:rsidRPr="0012610C">
              <w:rPr>
                <w:rFonts w:ascii="Arial" w:hAnsi="Arial" w:cs="Arial"/>
                <w:b/>
              </w:rPr>
              <w:t>UND</w:t>
            </w:r>
          </w:p>
        </w:tc>
        <w:tc>
          <w:tcPr>
            <w:tcW w:w="0" w:type="auto"/>
          </w:tcPr>
          <w:p w:rsidR="0046567C" w:rsidRPr="0012610C" w:rsidRDefault="0046567C" w:rsidP="00E35E5E">
            <w:pPr>
              <w:jc w:val="center"/>
              <w:rPr>
                <w:rFonts w:ascii="Arial" w:hAnsi="Arial" w:cs="Arial"/>
                <w:b/>
              </w:rPr>
            </w:pPr>
            <w:r w:rsidRPr="0012610C">
              <w:rPr>
                <w:rFonts w:ascii="Arial" w:hAnsi="Arial" w:cs="Arial"/>
                <w:b/>
              </w:rPr>
              <w:t>VALOR UNIT</w:t>
            </w:r>
          </w:p>
        </w:tc>
        <w:tc>
          <w:tcPr>
            <w:tcW w:w="0" w:type="auto"/>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r w:rsidRPr="0012610C">
              <w:rPr>
                <w:rFonts w:ascii="Arial" w:hAnsi="Arial" w:cs="Arial"/>
              </w:rPr>
              <w:t>1</w:t>
            </w:r>
          </w:p>
        </w:tc>
        <w:tc>
          <w:tcPr>
            <w:tcW w:w="0" w:type="auto"/>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ALMOÇOS/REFEIÇÕES PRONTAS, BIFE LIVRE TIPO SELF-SERVICE NA CIDADE DE </w:t>
            </w:r>
            <w:r w:rsidRPr="0012610C">
              <w:rPr>
                <w:rFonts w:ascii="Arial" w:hAnsi="Arial" w:cs="Arial"/>
                <w:b/>
                <w:bCs/>
                <w:color w:val="000000"/>
              </w:rPr>
              <w:t>CASCAVEL- PR</w:t>
            </w:r>
            <w:r w:rsidRPr="0012610C">
              <w:rPr>
                <w:rFonts w:ascii="Arial" w:hAnsi="Arial" w:cs="Arial"/>
                <w:color w:val="000000"/>
              </w:rPr>
              <w:t>: COMPOSTO POR 11 PRATOS QUENTES, 11 PRATOS FRIOS, 05 TIPOS DE CARNES; (CHURRASCO) TEMPEROS COM SAL, ÓLEO EXTRA VIRGEM E VINAGRE, SERVIDOS EM LOCAL APROPRIADO, DISPONIBILIZANDO PRATOS E TALHERES PARA USO.</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1100</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14,99</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16.489,00</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r w:rsidRPr="0012610C">
              <w:rPr>
                <w:rFonts w:ascii="Arial" w:hAnsi="Arial" w:cs="Arial"/>
              </w:rPr>
              <w:t>2</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tc>
        <w:tc>
          <w:tcPr>
            <w:tcW w:w="0" w:type="auto"/>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CASCAVEL- PR, </w:t>
            </w:r>
            <w:r w:rsidRPr="0012610C">
              <w:rPr>
                <w:rFonts w:ascii="Arial" w:hAnsi="Arial" w:cs="Arial"/>
                <w:bCs/>
                <w:color w:val="000000"/>
              </w:rPr>
              <w:t>SERVIDOS NO MESMO LOCAL DA REFEIÇÃO DISPONIBILIZANDO COPOS PARA USO.</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275</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1.100,00</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r w:rsidRPr="0012610C">
              <w:rPr>
                <w:rFonts w:ascii="Arial" w:hAnsi="Arial" w:cs="Arial"/>
              </w:rPr>
              <w:t>3</w:t>
            </w:r>
          </w:p>
        </w:tc>
        <w:tc>
          <w:tcPr>
            <w:tcW w:w="0" w:type="auto"/>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CIDADE DE </w:t>
            </w:r>
            <w:r w:rsidRPr="0012610C">
              <w:rPr>
                <w:rFonts w:ascii="Arial" w:hAnsi="Arial" w:cs="Arial"/>
                <w:b/>
                <w:bCs/>
                <w:color w:val="000000"/>
              </w:rPr>
              <w:t>CASCAVEL- PR,</w:t>
            </w:r>
            <w:r w:rsidRPr="0012610C">
              <w:rPr>
                <w:rFonts w:ascii="Arial" w:hAnsi="Arial" w:cs="Arial"/>
                <w:bCs/>
                <w:color w:val="000000"/>
              </w:rPr>
              <w:t xml:space="preserve"> SERVIDOS NO MESMO LOCAL DA REFEIÇÃO DISPONIBILIZANDO COPOS PARA USO.</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275</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1.100,00</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r w:rsidRPr="0012610C">
              <w:rPr>
                <w:rFonts w:ascii="Arial" w:hAnsi="Arial" w:cs="Arial"/>
              </w:rPr>
              <w:lastRenderedPageBreak/>
              <w:t>4</w:t>
            </w:r>
          </w:p>
        </w:tc>
        <w:tc>
          <w:tcPr>
            <w:tcW w:w="0" w:type="auto"/>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CASCAVEL- PR, </w:t>
            </w:r>
            <w:r w:rsidRPr="0012610C">
              <w:rPr>
                <w:rFonts w:ascii="Arial" w:hAnsi="Arial" w:cs="Arial"/>
                <w:bCs/>
                <w:color w:val="000000"/>
              </w:rPr>
              <w:t>SERVIDOS NO MESMO LOCAL DA REFEIÇÃO DISPONIBILIZANDO COPOS PARA USO.</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275</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1.100,00</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r w:rsidRPr="0012610C">
              <w:rPr>
                <w:rFonts w:ascii="Arial" w:hAnsi="Arial" w:cs="Arial"/>
              </w:rPr>
              <w:t>6</w:t>
            </w:r>
          </w:p>
          <w:p w:rsidR="0046567C" w:rsidRPr="0012610C" w:rsidRDefault="0046567C" w:rsidP="00E35E5E">
            <w:pPr>
              <w:jc w:val="center"/>
              <w:rPr>
                <w:rFonts w:ascii="Arial" w:hAnsi="Arial" w:cs="Arial"/>
              </w:rPr>
            </w:pPr>
          </w:p>
        </w:tc>
        <w:tc>
          <w:tcPr>
            <w:tcW w:w="0" w:type="auto"/>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CASCAVEL- PR, </w:t>
            </w:r>
            <w:r w:rsidRPr="0012610C">
              <w:rPr>
                <w:rFonts w:ascii="Arial" w:hAnsi="Arial" w:cs="Arial"/>
                <w:bCs/>
                <w:color w:val="000000"/>
              </w:rPr>
              <w:t>SERVIDOS NO MESMO LOCAL DA REFEIÇÃO DISPONIBILIZANDO COPOS PARA USO.</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275</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3,50</w:t>
            </w:r>
          </w:p>
        </w:tc>
        <w:tc>
          <w:tcPr>
            <w:tcW w:w="0" w:type="auto"/>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962,50</w:t>
            </w:r>
          </w:p>
        </w:tc>
      </w:tr>
      <w:tr w:rsidR="0046567C" w:rsidRPr="0012610C" w:rsidTr="00E35E5E">
        <w:trPr>
          <w:trHeight w:val="1012"/>
        </w:trPr>
        <w:tc>
          <w:tcPr>
            <w:tcW w:w="0" w:type="auto"/>
          </w:tcPr>
          <w:p w:rsidR="0046567C" w:rsidRPr="0012610C" w:rsidRDefault="0046567C" w:rsidP="00E35E5E">
            <w:pPr>
              <w:jc w:val="center"/>
              <w:rPr>
                <w:rFonts w:ascii="Arial" w:hAnsi="Arial" w:cs="Arial"/>
              </w:rPr>
            </w:pPr>
          </w:p>
        </w:tc>
        <w:tc>
          <w:tcPr>
            <w:tcW w:w="0" w:type="auto"/>
            <w:vAlign w:val="bottom"/>
          </w:tcPr>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0" w:type="auto"/>
          </w:tcPr>
          <w:p w:rsidR="0046567C" w:rsidRPr="0012610C" w:rsidRDefault="0046567C" w:rsidP="00E35E5E">
            <w:pPr>
              <w:jc w:val="center"/>
              <w:rPr>
                <w:rFonts w:ascii="Arial" w:hAnsi="Arial" w:cs="Arial"/>
                <w:b/>
              </w:rPr>
            </w:pPr>
          </w:p>
        </w:tc>
        <w:tc>
          <w:tcPr>
            <w:tcW w:w="0" w:type="auto"/>
          </w:tcPr>
          <w:p w:rsidR="0046567C" w:rsidRPr="0012610C" w:rsidRDefault="0046567C" w:rsidP="00E35E5E">
            <w:pPr>
              <w:jc w:val="center"/>
              <w:rPr>
                <w:rFonts w:ascii="Arial" w:hAnsi="Arial" w:cs="Arial"/>
                <w:b/>
              </w:rPr>
            </w:pPr>
          </w:p>
        </w:tc>
        <w:tc>
          <w:tcPr>
            <w:tcW w:w="0" w:type="auto"/>
          </w:tcPr>
          <w:p w:rsidR="0046567C" w:rsidRPr="0012610C" w:rsidRDefault="0046567C" w:rsidP="00E35E5E">
            <w:pPr>
              <w:jc w:val="center"/>
              <w:rPr>
                <w:rFonts w:ascii="Arial" w:hAnsi="Arial" w:cs="Arial"/>
                <w:b/>
              </w:rPr>
            </w:pPr>
          </w:p>
        </w:tc>
        <w:tc>
          <w:tcPr>
            <w:tcW w:w="0" w:type="auto"/>
          </w:tcPr>
          <w:p w:rsidR="0046567C" w:rsidRPr="0012610C" w:rsidRDefault="0046567C" w:rsidP="00E35E5E">
            <w:pPr>
              <w:jc w:val="center"/>
              <w:rPr>
                <w:rFonts w:ascii="Arial" w:hAnsi="Arial" w:cs="Arial"/>
                <w:b/>
              </w:rPr>
            </w:pPr>
          </w:p>
          <w:p w:rsidR="0046567C" w:rsidRPr="0012610C" w:rsidRDefault="0046567C" w:rsidP="00E35E5E">
            <w:pPr>
              <w:jc w:val="center"/>
              <w:rPr>
                <w:rFonts w:ascii="Arial" w:hAnsi="Arial" w:cs="Arial"/>
                <w:b/>
              </w:rPr>
            </w:pPr>
          </w:p>
          <w:p w:rsidR="0046567C" w:rsidRPr="0012610C" w:rsidRDefault="0046567C" w:rsidP="00E35E5E">
            <w:pPr>
              <w:jc w:val="center"/>
              <w:rPr>
                <w:rFonts w:ascii="Arial" w:hAnsi="Arial" w:cs="Arial"/>
                <w:b/>
              </w:rPr>
            </w:pPr>
          </w:p>
          <w:p w:rsidR="0046567C" w:rsidRPr="0012610C" w:rsidRDefault="0046567C" w:rsidP="00E35E5E">
            <w:pPr>
              <w:jc w:val="center"/>
              <w:rPr>
                <w:rFonts w:ascii="Arial" w:hAnsi="Arial" w:cs="Arial"/>
                <w:b/>
              </w:rPr>
            </w:pPr>
            <w:r w:rsidRPr="0012610C">
              <w:rPr>
                <w:rFonts w:ascii="Arial" w:hAnsi="Arial" w:cs="Arial"/>
                <w:b/>
              </w:rPr>
              <w:t>20.751,50</w:t>
            </w: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02 – FORNECIMENTO DE CAFÉ E LANCHES PARA A CIDADE DE CASCAVEL – PR</w:t>
      </w:r>
    </w:p>
    <w:tbl>
      <w:tblPr>
        <w:tblStyle w:val="Tabelacomgrade"/>
        <w:tblW w:w="5000" w:type="pct"/>
        <w:tblLook w:val="04A0"/>
      </w:tblPr>
      <w:tblGrid>
        <w:gridCol w:w="742"/>
        <w:gridCol w:w="3761"/>
        <w:gridCol w:w="1366"/>
        <w:gridCol w:w="792"/>
        <w:gridCol w:w="986"/>
        <w:gridCol w:w="1073"/>
      </w:tblGrid>
      <w:tr w:rsidR="0046567C" w:rsidRPr="0012610C" w:rsidTr="001062E5">
        <w:trPr>
          <w:trHeight w:val="1012"/>
        </w:trPr>
        <w:tc>
          <w:tcPr>
            <w:tcW w:w="426" w:type="pct"/>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2157" w:type="pct"/>
          </w:tcPr>
          <w:p w:rsidR="0046567C" w:rsidRPr="0012610C" w:rsidRDefault="0046567C" w:rsidP="00E35E5E">
            <w:pPr>
              <w:jc w:val="center"/>
              <w:rPr>
                <w:rFonts w:ascii="Arial" w:hAnsi="Arial" w:cs="Arial"/>
                <w:b/>
              </w:rPr>
            </w:pPr>
            <w:r w:rsidRPr="0012610C">
              <w:rPr>
                <w:rFonts w:ascii="Arial" w:hAnsi="Arial" w:cs="Arial"/>
                <w:b/>
              </w:rPr>
              <w:t>DESCRIÇÃO</w:t>
            </w:r>
          </w:p>
        </w:tc>
        <w:tc>
          <w:tcPr>
            <w:tcW w:w="783" w:type="pct"/>
          </w:tcPr>
          <w:p w:rsidR="0046567C" w:rsidRPr="0012610C" w:rsidRDefault="0046567C" w:rsidP="00E35E5E">
            <w:pPr>
              <w:jc w:val="center"/>
              <w:rPr>
                <w:rFonts w:ascii="Arial" w:hAnsi="Arial" w:cs="Arial"/>
                <w:b/>
              </w:rPr>
            </w:pPr>
            <w:r w:rsidRPr="0012610C">
              <w:rPr>
                <w:rFonts w:ascii="Arial" w:hAnsi="Arial" w:cs="Arial"/>
                <w:b/>
              </w:rPr>
              <w:t>QTDE ESTIMADA</w:t>
            </w:r>
          </w:p>
          <w:p w:rsidR="0046567C" w:rsidRPr="0012610C" w:rsidRDefault="0046567C" w:rsidP="00E35E5E">
            <w:pPr>
              <w:jc w:val="center"/>
              <w:rPr>
                <w:rFonts w:ascii="Arial" w:hAnsi="Arial" w:cs="Arial"/>
                <w:b/>
              </w:rPr>
            </w:pPr>
            <w:r w:rsidRPr="0012610C">
              <w:rPr>
                <w:rFonts w:ascii="Arial" w:hAnsi="Arial" w:cs="Arial"/>
                <w:b/>
              </w:rPr>
              <w:t>EM</w:t>
            </w:r>
          </w:p>
          <w:p w:rsidR="0046567C" w:rsidRPr="0012610C" w:rsidRDefault="0046567C" w:rsidP="00E35E5E">
            <w:pPr>
              <w:jc w:val="center"/>
              <w:rPr>
                <w:rFonts w:ascii="Arial" w:hAnsi="Arial" w:cs="Arial"/>
                <w:b/>
              </w:rPr>
            </w:pPr>
            <w:r w:rsidRPr="0012610C">
              <w:rPr>
                <w:rFonts w:ascii="Arial" w:hAnsi="Arial" w:cs="Arial"/>
                <w:b/>
              </w:rPr>
              <w:t>UND</w:t>
            </w:r>
          </w:p>
        </w:tc>
        <w:tc>
          <w:tcPr>
            <w:tcW w:w="454" w:type="pct"/>
          </w:tcPr>
          <w:p w:rsidR="0046567C" w:rsidRPr="0012610C" w:rsidRDefault="0046567C" w:rsidP="00E35E5E">
            <w:pPr>
              <w:jc w:val="center"/>
              <w:rPr>
                <w:rFonts w:ascii="Arial" w:hAnsi="Arial" w:cs="Arial"/>
                <w:b/>
              </w:rPr>
            </w:pPr>
            <w:r w:rsidRPr="0012610C">
              <w:rPr>
                <w:rFonts w:ascii="Arial" w:hAnsi="Arial" w:cs="Arial"/>
                <w:b/>
              </w:rPr>
              <w:t>UND</w:t>
            </w:r>
          </w:p>
        </w:tc>
        <w:tc>
          <w:tcPr>
            <w:tcW w:w="565" w:type="pct"/>
          </w:tcPr>
          <w:p w:rsidR="0046567C" w:rsidRPr="0012610C" w:rsidRDefault="0046567C" w:rsidP="00E35E5E">
            <w:pPr>
              <w:jc w:val="center"/>
              <w:rPr>
                <w:rFonts w:ascii="Arial" w:hAnsi="Arial" w:cs="Arial"/>
                <w:b/>
              </w:rPr>
            </w:pPr>
            <w:r w:rsidRPr="0012610C">
              <w:rPr>
                <w:rFonts w:ascii="Arial" w:hAnsi="Arial" w:cs="Arial"/>
                <w:b/>
              </w:rPr>
              <w:t>VALOR UNIT</w:t>
            </w:r>
          </w:p>
        </w:tc>
        <w:tc>
          <w:tcPr>
            <w:tcW w:w="615" w:type="pct"/>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1062E5">
        <w:trPr>
          <w:trHeight w:val="1012"/>
        </w:trPr>
        <w:tc>
          <w:tcPr>
            <w:tcW w:w="426" w:type="pct"/>
          </w:tcPr>
          <w:p w:rsidR="0046567C" w:rsidRPr="0012610C" w:rsidRDefault="0046567C" w:rsidP="00E35E5E">
            <w:pPr>
              <w:jc w:val="center"/>
              <w:rPr>
                <w:rFonts w:ascii="Arial" w:hAnsi="Arial" w:cs="Arial"/>
              </w:rPr>
            </w:pPr>
            <w:r w:rsidRPr="0012610C">
              <w:rPr>
                <w:rFonts w:ascii="Arial" w:hAnsi="Arial" w:cs="Arial"/>
              </w:rPr>
              <w:t>1</w:t>
            </w:r>
          </w:p>
        </w:tc>
        <w:tc>
          <w:tcPr>
            <w:tcW w:w="215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COPO 200 ML DE CAFÉ PRONTO (COM LEITE) NA CIDADE DE </w:t>
            </w:r>
            <w:r w:rsidRPr="0012610C">
              <w:rPr>
                <w:rFonts w:ascii="Arial" w:hAnsi="Arial" w:cs="Arial"/>
                <w:b/>
                <w:color w:val="000000"/>
              </w:rPr>
              <w:t xml:space="preserve">CASCAVEL – PR, </w:t>
            </w:r>
            <w:r w:rsidRPr="0012610C">
              <w:rPr>
                <w:rFonts w:ascii="Arial" w:hAnsi="Arial" w:cs="Arial"/>
                <w:bCs/>
                <w:color w:val="000000"/>
              </w:rPr>
              <w:t>SERVIDOS NO MESMO LOCAL DOS LANCHES.</w:t>
            </w:r>
          </w:p>
        </w:tc>
        <w:tc>
          <w:tcPr>
            <w:tcW w:w="78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1000</w:t>
            </w:r>
          </w:p>
        </w:tc>
        <w:tc>
          <w:tcPr>
            <w:tcW w:w="45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6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1,50</w:t>
            </w:r>
          </w:p>
        </w:tc>
        <w:tc>
          <w:tcPr>
            <w:tcW w:w="61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1.500,00</w:t>
            </w:r>
          </w:p>
        </w:tc>
      </w:tr>
      <w:tr w:rsidR="0046567C" w:rsidRPr="0012610C" w:rsidTr="001062E5">
        <w:trPr>
          <w:trHeight w:val="1012"/>
        </w:trPr>
        <w:tc>
          <w:tcPr>
            <w:tcW w:w="426" w:type="pct"/>
          </w:tcPr>
          <w:p w:rsidR="0046567C" w:rsidRPr="0012610C" w:rsidRDefault="0046567C" w:rsidP="00E35E5E">
            <w:pPr>
              <w:jc w:val="center"/>
              <w:rPr>
                <w:rFonts w:ascii="Arial" w:hAnsi="Arial" w:cs="Arial"/>
              </w:rPr>
            </w:pPr>
            <w:r w:rsidRPr="0012610C">
              <w:rPr>
                <w:rFonts w:ascii="Arial" w:hAnsi="Arial" w:cs="Arial"/>
              </w:rPr>
              <w:t>2</w:t>
            </w:r>
          </w:p>
        </w:tc>
        <w:tc>
          <w:tcPr>
            <w:tcW w:w="2157" w:type="pct"/>
            <w:vAlign w:val="bottom"/>
          </w:tcPr>
          <w:p w:rsidR="0046567C" w:rsidRPr="0012610C" w:rsidRDefault="0046567C" w:rsidP="00E35E5E">
            <w:pPr>
              <w:jc w:val="both"/>
              <w:rPr>
                <w:rFonts w:ascii="Arial" w:hAnsi="Arial" w:cs="Arial"/>
              </w:rPr>
            </w:pPr>
            <w:r w:rsidRPr="0012610C">
              <w:rPr>
                <w:rFonts w:ascii="Arial" w:hAnsi="Arial" w:cs="Arial"/>
                <w:color w:val="000000"/>
              </w:rPr>
              <w:t xml:space="preserve">SALGADOS ASSADOS, SALGADOS FRITOS, MISTO QUENTE, PÃO DE QUEIJO E ETC... NA CIDADE DE </w:t>
            </w:r>
            <w:r w:rsidRPr="0012610C">
              <w:rPr>
                <w:rFonts w:ascii="Arial" w:hAnsi="Arial" w:cs="Arial"/>
                <w:b/>
                <w:color w:val="000000"/>
              </w:rPr>
              <w:t>CASCAVEL – PR,</w:t>
            </w:r>
            <w:r w:rsidRPr="0012610C">
              <w:rPr>
                <w:rFonts w:ascii="Arial" w:hAnsi="Arial" w:cs="Arial"/>
                <w:color w:val="000000"/>
              </w:rPr>
              <w:t xml:space="preserve"> SERVIDOS EM LOCAL APROPRIADO, DISPONIBILIZANDO PRATOS E TALHERES PARA USO.</w:t>
            </w:r>
          </w:p>
        </w:tc>
        <w:tc>
          <w:tcPr>
            <w:tcW w:w="78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1000</w:t>
            </w:r>
          </w:p>
        </w:tc>
        <w:tc>
          <w:tcPr>
            <w:tcW w:w="45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6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61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4.000,00</w:t>
            </w:r>
          </w:p>
        </w:tc>
      </w:tr>
      <w:tr w:rsidR="0046567C" w:rsidRPr="0012610C" w:rsidTr="001062E5">
        <w:trPr>
          <w:trHeight w:val="1012"/>
        </w:trPr>
        <w:tc>
          <w:tcPr>
            <w:tcW w:w="426" w:type="pct"/>
          </w:tcPr>
          <w:p w:rsidR="0046567C" w:rsidRPr="0012610C" w:rsidRDefault="0046567C" w:rsidP="00E35E5E">
            <w:pPr>
              <w:jc w:val="center"/>
              <w:rPr>
                <w:rFonts w:ascii="Arial" w:hAnsi="Arial" w:cs="Arial"/>
              </w:rPr>
            </w:pPr>
          </w:p>
        </w:tc>
        <w:tc>
          <w:tcPr>
            <w:tcW w:w="2157" w:type="pct"/>
            <w:vAlign w:val="bottom"/>
          </w:tcPr>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783" w:type="pct"/>
          </w:tcPr>
          <w:p w:rsidR="0046567C" w:rsidRPr="0012610C" w:rsidRDefault="0046567C" w:rsidP="00E35E5E">
            <w:pPr>
              <w:jc w:val="center"/>
              <w:rPr>
                <w:rFonts w:ascii="Arial" w:hAnsi="Arial" w:cs="Arial"/>
              </w:rPr>
            </w:pPr>
          </w:p>
        </w:tc>
        <w:tc>
          <w:tcPr>
            <w:tcW w:w="454" w:type="pct"/>
          </w:tcPr>
          <w:p w:rsidR="0046567C" w:rsidRPr="0012610C" w:rsidRDefault="0046567C" w:rsidP="00E35E5E">
            <w:pPr>
              <w:jc w:val="center"/>
              <w:rPr>
                <w:rFonts w:ascii="Arial" w:hAnsi="Arial" w:cs="Arial"/>
              </w:rPr>
            </w:pPr>
          </w:p>
        </w:tc>
        <w:tc>
          <w:tcPr>
            <w:tcW w:w="565" w:type="pct"/>
          </w:tcPr>
          <w:p w:rsidR="0046567C" w:rsidRPr="0012610C" w:rsidRDefault="0046567C" w:rsidP="00E35E5E">
            <w:pPr>
              <w:jc w:val="center"/>
              <w:rPr>
                <w:rFonts w:ascii="Arial" w:hAnsi="Arial" w:cs="Arial"/>
              </w:rPr>
            </w:pPr>
          </w:p>
        </w:tc>
        <w:tc>
          <w:tcPr>
            <w:tcW w:w="61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b/>
              </w:rPr>
            </w:pPr>
            <w:r w:rsidRPr="0012610C">
              <w:rPr>
                <w:rFonts w:ascii="Arial" w:hAnsi="Arial" w:cs="Arial"/>
                <w:b/>
              </w:rPr>
              <w:t>5.500,00</w:t>
            </w: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03 – FORNECIMENTO DE REFEIÇOES NA CIDADE DE GUARANIAÇU - PR</w:t>
      </w:r>
    </w:p>
    <w:tbl>
      <w:tblPr>
        <w:tblStyle w:val="Tabelacomgrade"/>
        <w:tblW w:w="5000" w:type="pct"/>
        <w:tblLook w:val="04A0"/>
      </w:tblPr>
      <w:tblGrid>
        <w:gridCol w:w="742"/>
        <w:gridCol w:w="3739"/>
        <w:gridCol w:w="1365"/>
        <w:gridCol w:w="693"/>
        <w:gridCol w:w="986"/>
        <w:gridCol w:w="1195"/>
      </w:tblGrid>
      <w:tr w:rsidR="0046567C" w:rsidRPr="0012610C" w:rsidTr="001062E5">
        <w:trPr>
          <w:trHeight w:val="1012"/>
        </w:trPr>
        <w:tc>
          <w:tcPr>
            <w:tcW w:w="432" w:type="pct"/>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2349" w:type="pct"/>
          </w:tcPr>
          <w:p w:rsidR="0046567C" w:rsidRPr="0012610C" w:rsidRDefault="0046567C" w:rsidP="00E35E5E">
            <w:pPr>
              <w:jc w:val="center"/>
              <w:rPr>
                <w:rFonts w:ascii="Arial" w:hAnsi="Arial" w:cs="Arial"/>
                <w:b/>
              </w:rPr>
            </w:pPr>
            <w:r w:rsidRPr="0012610C">
              <w:rPr>
                <w:rFonts w:ascii="Arial" w:hAnsi="Arial" w:cs="Arial"/>
                <w:b/>
              </w:rPr>
              <w:t>DESCRIÇÃO</w:t>
            </w:r>
          </w:p>
        </w:tc>
        <w:tc>
          <w:tcPr>
            <w:tcW w:w="693" w:type="pct"/>
          </w:tcPr>
          <w:p w:rsidR="0046567C" w:rsidRPr="0012610C" w:rsidRDefault="0046567C" w:rsidP="00E35E5E">
            <w:pPr>
              <w:jc w:val="center"/>
              <w:rPr>
                <w:rFonts w:ascii="Arial" w:hAnsi="Arial" w:cs="Arial"/>
                <w:b/>
              </w:rPr>
            </w:pPr>
            <w:r w:rsidRPr="0012610C">
              <w:rPr>
                <w:rFonts w:ascii="Arial" w:hAnsi="Arial" w:cs="Arial"/>
                <w:b/>
              </w:rPr>
              <w:t>QTDE ESTIMADA</w:t>
            </w:r>
          </w:p>
        </w:tc>
        <w:tc>
          <w:tcPr>
            <w:tcW w:w="421" w:type="pct"/>
          </w:tcPr>
          <w:p w:rsidR="0046567C" w:rsidRPr="0012610C" w:rsidRDefault="0046567C" w:rsidP="00E35E5E">
            <w:pPr>
              <w:jc w:val="center"/>
              <w:rPr>
                <w:rFonts w:ascii="Arial" w:hAnsi="Arial" w:cs="Arial"/>
                <w:b/>
              </w:rPr>
            </w:pPr>
            <w:r w:rsidRPr="0012610C">
              <w:rPr>
                <w:rFonts w:ascii="Arial" w:hAnsi="Arial" w:cs="Arial"/>
                <w:b/>
              </w:rPr>
              <w:t>UND</w:t>
            </w:r>
          </w:p>
        </w:tc>
        <w:tc>
          <w:tcPr>
            <w:tcW w:w="500" w:type="pct"/>
          </w:tcPr>
          <w:p w:rsidR="0046567C" w:rsidRPr="0012610C" w:rsidRDefault="0046567C" w:rsidP="00E35E5E">
            <w:pPr>
              <w:jc w:val="center"/>
              <w:rPr>
                <w:rFonts w:ascii="Arial" w:hAnsi="Arial" w:cs="Arial"/>
                <w:b/>
              </w:rPr>
            </w:pPr>
            <w:r w:rsidRPr="0012610C">
              <w:rPr>
                <w:rFonts w:ascii="Arial" w:hAnsi="Arial" w:cs="Arial"/>
                <w:b/>
              </w:rPr>
              <w:t>VALOR UNIT</w:t>
            </w:r>
          </w:p>
        </w:tc>
        <w:tc>
          <w:tcPr>
            <w:tcW w:w="606" w:type="pct"/>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r w:rsidRPr="0012610C">
              <w:rPr>
                <w:rFonts w:ascii="Arial" w:hAnsi="Arial" w:cs="Arial"/>
              </w:rPr>
              <w:t>1</w:t>
            </w:r>
          </w:p>
        </w:tc>
        <w:tc>
          <w:tcPr>
            <w:tcW w:w="2349"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ALMOÇOS/REFEIÇÕES PRONTA NO QUILO TIPO SELF-SERVICE NA CIDADE DE </w:t>
            </w:r>
            <w:r w:rsidRPr="0012610C">
              <w:rPr>
                <w:rFonts w:ascii="Arial" w:hAnsi="Arial" w:cs="Arial"/>
                <w:b/>
                <w:bCs/>
                <w:color w:val="000000"/>
              </w:rPr>
              <w:t>GUARANIAÇU - PR</w:t>
            </w:r>
            <w:r w:rsidRPr="0012610C">
              <w:rPr>
                <w:rFonts w:ascii="Arial" w:hAnsi="Arial" w:cs="Arial"/>
                <w:color w:val="000000"/>
              </w:rPr>
              <w:t>: COMPOSTO POR 11 PRATOS QUENTES, 11 PRATOS FRIOS, 05 TIPOS DE CARNES; TEMPEROS COM SAL, ÓLEO EXTRA VIRGEM E VINAGRE, SERVIDOS EM LOCAL APROPRIADO, DISPONIBILIZANDO PRATOS E TALHERES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900</w:t>
            </w:r>
          </w:p>
          <w:p w:rsidR="0046567C" w:rsidRPr="0012610C" w:rsidRDefault="0046567C" w:rsidP="00E35E5E">
            <w:pPr>
              <w:jc w:val="center"/>
              <w:rPr>
                <w:rFonts w:ascii="Arial" w:hAnsi="Arial" w:cs="Arial"/>
              </w:rPr>
            </w:pPr>
          </w:p>
        </w:tc>
        <w:tc>
          <w:tcPr>
            <w:tcW w:w="421"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KG</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25,00</w:t>
            </w: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rPr>
                <w:rFonts w:ascii="Arial" w:hAnsi="Arial" w:cs="Arial"/>
              </w:rPr>
            </w:pPr>
            <w:r w:rsidRPr="0012610C">
              <w:rPr>
                <w:rFonts w:ascii="Arial" w:hAnsi="Arial" w:cs="Arial"/>
              </w:rPr>
              <w:t>22.500,00</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r w:rsidRPr="0012610C">
              <w:rPr>
                <w:rFonts w:ascii="Arial" w:hAnsi="Arial" w:cs="Arial"/>
              </w:rPr>
              <w:t>2</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tc>
        <w:tc>
          <w:tcPr>
            <w:tcW w:w="2349"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421"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900,00</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r w:rsidRPr="0012610C">
              <w:rPr>
                <w:rFonts w:ascii="Arial" w:hAnsi="Arial" w:cs="Arial"/>
              </w:rPr>
              <w:t>3</w:t>
            </w:r>
          </w:p>
        </w:tc>
        <w:tc>
          <w:tcPr>
            <w:tcW w:w="2349"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421"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p w:rsidR="0046567C" w:rsidRPr="0012610C" w:rsidRDefault="0046567C" w:rsidP="00E35E5E">
            <w:pPr>
              <w:jc w:val="center"/>
              <w:rPr>
                <w:rFonts w:ascii="Arial" w:hAnsi="Arial" w:cs="Arial"/>
              </w:rPr>
            </w:pP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900,00</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r w:rsidRPr="0012610C">
              <w:rPr>
                <w:rFonts w:ascii="Arial" w:hAnsi="Arial" w:cs="Arial"/>
              </w:rPr>
              <w:lastRenderedPageBreak/>
              <w:t>4</w:t>
            </w:r>
          </w:p>
        </w:tc>
        <w:tc>
          <w:tcPr>
            <w:tcW w:w="2349"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421"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900,00</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r w:rsidRPr="0012610C">
              <w:rPr>
                <w:rFonts w:ascii="Arial" w:hAnsi="Arial" w:cs="Arial"/>
              </w:rPr>
              <w:t>6</w:t>
            </w:r>
          </w:p>
          <w:p w:rsidR="0046567C" w:rsidRPr="0012610C" w:rsidRDefault="0046567C" w:rsidP="00E35E5E">
            <w:pPr>
              <w:jc w:val="center"/>
              <w:rPr>
                <w:rFonts w:ascii="Arial" w:hAnsi="Arial" w:cs="Arial"/>
              </w:rPr>
            </w:pPr>
          </w:p>
        </w:tc>
        <w:tc>
          <w:tcPr>
            <w:tcW w:w="2349"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421"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3,50</w:t>
            </w: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787,50</w:t>
            </w:r>
          </w:p>
        </w:tc>
      </w:tr>
      <w:tr w:rsidR="0046567C" w:rsidRPr="0012610C" w:rsidTr="001062E5">
        <w:trPr>
          <w:trHeight w:val="1012"/>
        </w:trPr>
        <w:tc>
          <w:tcPr>
            <w:tcW w:w="432" w:type="pct"/>
          </w:tcPr>
          <w:p w:rsidR="0046567C" w:rsidRPr="0012610C" w:rsidRDefault="0046567C" w:rsidP="00E35E5E">
            <w:pPr>
              <w:jc w:val="center"/>
              <w:rPr>
                <w:rFonts w:ascii="Arial" w:hAnsi="Arial" w:cs="Arial"/>
              </w:rPr>
            </w:pPr>
          </w:p>
        </w:tc>
        <w:tc>
          <w:tcPr>
            <w:tcW w:w="2349" w:type="pct"/>
            <w:vAlign w:val="bottom"/>
          </w:tcPr>
          <w:p w:rsidR="0046567C" w:rsidRPr="0012610C" w:rsidRDefault="0046567C" w:rsidP="00E35E5E">
            <w:pPr>
              <w:jc w:val="both"/>
              <w:rPr>
                <w:rFonts w:ascii="Arial" w:hAnsi="Arial" w:cs="Arial"/>
                <w:color w:val="000000"/>
              </w:rPr>
            </w:pPr>
          </w:p>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693" w:type="pct"/>
          </w:tcPr>
          <w:p w:rsidR="0046567C" w:rsidRPr="0012610C" w:rsidRDefault="0046567C" w:rsidP="00E35E5E">
            <w:pPr>
              <w:jc w:val="center"/>
              <w:rPr>
                <w:rFonts w:ascii="Arial" w:hAnsi="Arial" w:cs="Arial"/>
              </w:rPr>
            </w:pPr>
          </w:p>
        </w:tc>
        <w:tc>
          <w:tcPr>
            <w:tcW w:w="421"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606"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b/>
              </w:rPr>
            </w:pPr>
            <w:r w:rsidRPr="0012610C">
              <w:rPr>
                <w:rFonts w:ascii="Arial" w:hAnsi="Arial" w:cs="Arial"/>
                <w:b/>
              </w:rPr>
              <w:t>25.987,50</w:t>
            </w: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04 – FORNECIMENTO DE REFEIÇÕES NA CIDADE DE LARANJEIRAS DO SUL - PR</w:t>
      </w:r>
    </w:p>
    <w:tbl>
      <w:tblPr>
        <w:tblStyle w:val="Tabelacomgrade"/>
        <w:tblW w:w="5000" w:type="pct"/>
        <w:tblLook w:val="04A0"/>
      </w:tblPr>
      <w:tblGrid>
        <w:gridCol w:w="742"/>
        <w:gridCol w:w="3861"/>
        <w:gridCol w:w="1365"/>
        <w:gridCol w:w="693"/>
        <w:gridCol w:w="986"/>
        <w:gridCol w:w="1073"/>
      </w:tblGrid>
      <w:tr w:rsidR="0046567C" w:rsidRPr="0012610C" w:rsidTr="001062E5">
        <w:trPr>
          <w:trHeight w:val="1012"/>
        </w:trPr>
        <w:tc>
          <w:tcPr>
            <w:tcW w:w="435" w:type="pct"/>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2404" w:type="pct"/>
          </w:tcPr>
          <w:p w:rsidR="0046567C" w:rsidRPr="0012610C" w:rsidRDefault="0046567C" w:rsidP="00E35E5E">
            <w:pPr>
              <w:jc w:val="center"/>
              <w:rPr>
                <w:rFonts w:ascii="Arial" w:hAnsi="Arial" w:cs="Arial"/>
                <w:b/>
              </w:rPr>
            </w:pPr>
            <w:r w:rsidRPr="0012610C">
              <w:rPr>
                <w:rFonts w:ascii="Arial" w:hAnsi="Arial" w:cs="Arial"/>
                <w:b/>
              </w:rPr>
              <w:t>DESCRIÇÃO</w:t>
            </w:r>
          </w:p>
        </w:tc>
        <w:tc>
          <w:tcPr>
            <w:tcW w:w="693" w:type="pct"/>
          </w:tcPr>
          <w:p w:rsidR="0046567C" w:rsidRPr="0012610C" w:rsidRDefault="0046567C" w:rsidP="00E35E5E">
            <w:pPr>
              <w:jc w:val="center"/>
              <w:rPr>
                <w:rFonts w:ascii="Arial" w:hAnsi="Arial" w:cs="Arial"/>
                <w:b/>
              </w:rPr>
            </w:pPr>
            <w:r w:rsidRPr="0012610C">
              <w:rPr>
                <w:rFonts w:ascii="Arial" w:hAnsi="Arial" w:cs="Arial"/>
                <w:b/>
              </w:rPr>
              <w:t>QTDE ESTIMADA</w:t>
            </w:r>
          </w:p>
        </w:tc>
        <w:tc>
          <w:tcPr>
            <w:tcW w:w="424" w:type="pct"/>
          </w:tcPr>
          <w:p w:rsidR="0046567C" w:rsidRPr="0012610C" w:rsidRDefault="0046567C" w:rsidP="00E35E5E">
            <w:pPr>
              <w:jc w:val="center"/>
              <w:rPr>
                <w:rFonts w:ascii="Arial" w:hAnsi="Arial" w:cs="Arial"/>
                <w:b/>
              </w:rPr>
            </w:pPr>
            <w:r w:rsidRPr="0012610C">
              <w:rPr>
                <w:rFonts w:ascii="Arial" w:hAnsi="Arial" w:cs="Arial"/>
                <w:b/>
              </w:rPr>
              <w:t>UND</w:t>
            </w:r>
          </w:p>
        </w:tc>
        <w:tc>
          <w:tcPr>
            <w:tcW w:w="500" w:type="pct"/>
          </w:tcPr>
          <w:p w:rsidR="0046567C" w:rsidRPr="0012610C" w:rsidRDefault="0046567C" w:rsidP="00E35E5E">
            <w:pPr>
              <w:jc w:val="center"/>
              <w:rPr>
                <w:rFonts w:ascii="Arial" w:hAnsi="Arial" w:cs="Arial"/>
                <w:b/>
              </w:rPr>
            </w:pPr>
            <w:r w:rsidRPr="0012610C">
              <w:rPr>
                <w:rFonts w:ascii="Arial" w:hAnsi="Arial" w:cs="Arial"/>
                <w:b/>
              </w:rPr>
              <w:t>VALOR UNIT</w:t>
            </w:r>
          </w:p>
        </w:tc>
        <w:tc>
          <w:tcPr>
            <w:tcW w:w="544" w:type="pct"/>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r w:rsidRPr="0012610C">
              <w:rPr>
                <w:rFonts w:ascii="Arial" w:hAnsi="Arial" w:cs="Arial"/>
              </w:rPr>
              <w:t>1</w:t>
            </w:r>
          </w:p>
        </w:tc>
        <w:tc>
          <w:tcPr>
            <w:tcW w:w="2404"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ALMOÇOS/REFEIÇÕES PRONTA NO QUILO TIPO SELF-SERVICE NA CIDADE DE </w:t>
            </w:r>
            <w:r w:rsidRPr="0012610C">
              <w:rPr>
                <w:rFonts w:ascii="Arial" w:hAnsi="Arial" w:cs="Arial"/>
                <w:b/>
                <w:bCs/>
                <w:color w:val="000000"/>
              </w:rPr>
              <w:t>LARANJEIRAS DO SUL- PR</w:t>
            </w:r>
            <w:r w:rsidRPr="0012610C">
              <w:rPr>
                <w:rFonts w:ascii="Arial" w:hAnsi="Arial" w:cs="Arial"/>
                <w:color w:val="000000"/>
              </w:rPr>
              <w:t>: COMPOSTO POR 10 PRATOS QUENTES, 08 PRATOS FRIOS, 05 TIPOS DE CARNES; TEMPEROS COM SAL, ÓLEO EXTRA VIRGEM E VINAGRE, SERVIDOS EM LOCAL APROPRIADO, DISPONIBILIZANDO PRATOS E TALHERES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42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KG</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17,00</w:t>
            </w: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6.800,00</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r w:rsidRPr="0012610C">
              <w:rPr>
                <w:rFonts w:ascii="Arial" w:hAnsi="Arial" w:cs="Arial"/>
              </w:rPr>
              <w:lastRenderedPageBreak/>
              <w:t>2</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tc>
        <w:tc>
          <w:tcPr>
            <w:tcW w:w="2404"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42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w:t>
            </w: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450,00</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r w:rsidRPr="0012610C">
              <w:rPr>
                <w:rFonts w:ascii="Arial" w:hAnsi="Arial" w:cs="Arial"/>
              </w:rPr>
              <w:t>3</w:t>
            </w:r>
          </w:p>
        </w:tc>
        <w:tc>
          <w:tcPr>
            <w:tcW w:w="2404"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42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w:t>
            </w: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450,00</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r w:rsidRPr="0012610C">
              <w:rPr>
                <w:rFonts w:ascii="Arial" w:hAnsi="Arial" w:cs="Arial"/>
              </w:rPr>
              <w:t>4</w:t>
            </w:r>
          </w:p>
        </w:tc>
        <w:tc>
          <w:tcPr>
            <w:tcW w:w="2404"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42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w:t>
            </w: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450,00</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r w:rsidRPr="0012610C">
              <w:rPr>
                <w:rFonts w:ascii="Arial" w:hAnsi="Arial" w:cs="Arial"/>
              </w:rPr>
              <w:t>6</w:t>
            </w:r>
          </w:p>
          <w:p w:rsidR="0046567C" w:rsidRPr="0012610C" w:rsidRDefault="0046567C" w:rsidP="00E35E5E">
            <w:pPr>
              <w:jc w:val="center"/>
              <w:rPr>
                <w:rFonts w:ascii="Arial" w:hAnsi="Arial" w:cs="Arial"/>
              </w:rPr>
            </w:pPr>
          </w:p>
        </w:tc>
        <w:tc>
          <w:tcPr>
            <w:tcW w:w="2404"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42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00"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3,50</w:t>
            </w: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350,00</w:t>
            </w:r>
          </w:p>
        </w:tc>
      </w:tr>
      <w:tr w:rsidR="0046567C" w:rsidRPr="0012610C" w:rsidTr="001062E5">
        <w:trPr>
          <w:trHeight w:val="1012"/>
        </w:trPr>
        <w:tc>
          <w:tcPr>
            <w:tcW w:w="435" w:type="pct"/>
          </w:tcPr>
          <w:p w:rsidR="0046567C" w:rsidRPr="0012610C" w:rsidRDefault="0046567C" w:rsidP="00E35E5E">
            <w:pPr>
              <w:jc w:val="center"/>
              <w:rPr>
                <w:rFonts w:ascii="Arial" w:hAnsi="Arial" w:cs="Arial"/>
              </w:rPr>
            </w:pPr>
          </w:p>
        </w:tc>
        <w:tc>
          <w:tcPr>
            <w:tcW w:w="2404" w:type="pct"/>
            <w:vAlign w:val="bottom"/>
          </w:tcPr>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693" w:type="pct"/>
          </w:tcPr>
          <w:p w:rsidR="0046567C" w:rsidRPr="0012610C" w:rsidRDefault="0046567C" w:rsidP="00E35E5E">
            <w:pPr>
              <w:jc w:val="center"/>
              <w:rPr>
                <w:rFonts w:ascii="Arial" w:hAnsi="Arial" w:cs="Arial"/>
              </w:rPr>
            </w:pPr>
          </w:p>
        </w:tc>
        <w:tc>
          <w:tcPr>
            <w:tcW w:w="424"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44"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b/>
              </w:rPr>
            </w:pPr>
            <w:r w:rsidRPr="0012610C">
              <w:rPr>
                <w:rFonts w:ascii="Arial" w:hAnsi="Arial" w:cs="Arial"/>
                <w:b/>
              </w:rPr>
              <w:t>8.500,00</w:t>
            </w: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i/>
          <w:sz w:val="22"/>
          <w:szCs w:val="22"/>
          <w:u w:val="single"/>
        </w:rPr>
      </w:pPr>
      <w:r w:rsidRPr="0012610C">
        <w:rPr>
          <w:rFonts w:ascii="Arial" w:hAnsi="Arial" w:cs="Arial"/>
          <w:b/>
          <w:i/>
          <w:sz w:val="22"/>
          <w:szCs w:val="22"/>
          <w:u w:val="single"/>
        </w:rPr>
        <w:t>TOTAL DOS LOTES: 60.739,00 (sessenta mil setecentos e trinta e nove reais)</w:t>
      </w: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lastRenderedPageBreak/>
        <w:t xml:space="preserve">OBS 1: </w:t>
      </w:r>
      <w:r w:rsidRPr="0012610C">
        <w:rPr>
          <w:rFonts w:ascii="Arial" w:hAnsi="Arial" w:cs="Arial"/>
          <w:sz w:val="22"/>
          <w:szCs w:val="22"/>
        </w:rPr>
        <w:t>Para o lote 1, somente estabelecimentos da sede do Município de Cascavel – Pr  poderão concorrer, já que as refeições devem ser servidas no estabelecimento fornecedor, juntamente com as bebidas, disponibilizando mesa, talheres, e demais itens necessários parra a refeição</w:t>
      </w:r>
      <w:r w:rsidRPr="0012610C">
        <w:rPr>
          <w:rFonts w:ascii="Arial" w:hAnsi="Arial" w:cs="Arial"/>
          <w:b/>
          <w:sz w:val="22"/>
          <w:szCs w:val="22"/>
        </w:rPr>
        <w:t>.</w:t>
      </w: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 xml:space="preserve">OBS 2: </w:t>
      </w:r>
      <w:r w:rsidRPr="0012610C">
        <w:rPr>
          <w:rFonts w:ascii="Arial" w:hAnsi="Arial" w:cs="Arial"/>
          <w:sz w:val="22"/>
          <w:szCs w:val="22"/>
        </w:rPr>
        <w:t>Para o lote 2, somente estabelecimentos da sede do Município  de Cascavel - Pr  poderão concorrer, já que as refeições devem ser servidas no estabelecimento fornecedor, juntamente com o café, disponibilizando mesa, talheres, e demais itens necessários parra a refeição</w:t>
      </w:r>
      <w:r w:rsidRPr="0012610C">
        <w:rPr>
          <w:rFonts w:ascii="Arial" w:hAnsi="Arial" w:cs="Arial"/>
          <w:b/>
          <w:sz w:val="22"/>
          <w:szCs w:val="22"/>
        </w:rPr>
        <w:t>.</w:t>
      </w: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 xml:space="preserve">OBS 3: </w:t>
      </w:r>
      <w:r w:rsidRPr="0012610C">
        <w:rPr>
          <w:rFonts w:ascii="Arial" w:hAnsi="Arial" w:cs="Arial"/>
          <w:sz w:val="22"/>
          <w:szCs w:val="22"/>
        </w:rPr>
        <w:t>Para o lote 3, somente estabelecimentos da sede do Município  de Guaraniaçu - Pr  poderão concorrer, já que as refeições devem ser servidas no estabelecimento fornecedor, juntamente com as bebidas, disponibilizando mesa, talheres, e demais itens necessários parra a refeição</w:t>
      </w:r>
      <w:r w:rsidRPr="0012610C">
        <w:rPr>
          <w:rFonts w:ascii="Arial" w:hAnsi="Arial" w:cs="Arial"/>
          <w:b/>
          <w:sz w:val="22"/>
          <w:szCs w:val="22"/>
        </w:rPr>
        <w:t>.</w:t>
      </w: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 xml:space="preserve">OBS 4: </w:t>
      </w:r>
      <w:r w:rsidRPr="0012610C">
        <w:rPr>
          <w:rFonts w:ascii="Arial" w:hAnsi="Arial" w:cs="Arial"/>
          <w:sz w:val="22"/>
          <w:szCs w:val="22"/>
        </w:rPr>
        <w:t>Para o lote 4, somente estabelecimentos da sede do Município  de Laranjeiras do Sul - Pr  poderão concorrer, já que as refeições devem ser servidas no estabelecimento fornecedor, juntamente com as bebidas, disponibilizando mesa, talheres, e demais itens necessários parra a refeição</w:t>
      </w:r>
      <w:r w:rsidRPr="0012610C">
        <w:rPr>
          <w:rFonts w:ascii="Arial" w:hAnsi="Arial" w:cs="Arial"/>
          <w:b/>
          <w:sz w:val="22"/>
          <w:szCs w:val="22"/>
        </w:rPr>
        <w:t>.</w:t>
      </w: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JUSTIFICATIVA:</w:t>
      </w:r>
    </w:p>
    <w:p w:rsidR="0046567C" w:rsidRPr="0012610C" w:rsidRDefault="0046567C" w:rsidP="0046567C">
      <w:pPr>
        <w:tabs>
          <w:tab w:val="left" w:pos="0"/>
        </w:tabs>
        <w:spacing w:line="360" w:lineRule="auto"/>
        <w:jc w:val="both"/>
        <w:rPr>
          <w:rFonts w:ascii="Arial" w:hAnsi="Arial" w:cs="Arial"/>
          <w:sz w:val="22"/>
          <w:szCs w:val="22"/>
        </w:rPr>
      </w:pPr>
      <w:r w:rsidRPr="00C86E74">
        <w:rPr>
          <w:rFonts w:ascii="Arial" w:hAnsi="Arial" w:cs="Arial"/>
          <w:sz w:val="22"/>
          <w:szCs w:val="22"/>
        </w:rPr>
        <w:t>O Presente Processo Licitatório será realizado por lotes, pois os itens de cada lote correspondem a serviços/produtos realizados/fornecidos em cidades diferentes, ou seja as empresas poderão participar apenas dos lotes correspondentes a sua cidade, sendo que as bebidas estão acondicionadas as refeições. Visando a praticidade na realização do certame e por serem refeições e lanc</w:t>
      </w:r>
      <w:r>
        <w:rPr>
          <w:rFonts w:ascii="Arial" w:hAnsi="Arial" w:cs="Arial"/>
          <w:sz w:val="22"/>
          <w:szCs w:val="22"/>
        </w:rPr>
        <w:t>hes servidos no estabelecimento</w:t>
      </w:r>
      <w:r w:rsidRPr="00C86E74">
        <w:rPr>
          <w:rFonts w:ascii="Arial" w:hAnsi="Arial" w:cs="Arial"/>
          <w:sz w:val="22"/>
          <w:szCs w:val="22"/>
        </w:rPr>
        <w:t>, seria impossível a participação de empresas de outros locais que não às especificadas nos determinados lotes.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color w:val="000000"/>
          <w:sz w:val="22"/>
          <w:szCs w:val="22"/>
        </w:rPr>
        <w:t xml:space="preserve">1 - </w:t>
      </w:r>
      <w:r w:rsidRPr="0012610C">
        <w:rPr>
          <w:color w:val="000000"/>
          <w:sz w:val="22"/>
          <w:szCs w:val="22"/>
        </w:rPr>
        <w:t>REFERÊNCIA EM ANEXO.</w:t>
      </w:r>
    </w:p>
    <w:p w:rsidR="0046567C" w:rsidRPr="0012610C" w:rsidRDefault="0046567C" w:rsidP="0046567C">
      <w:pPr>
        <w:pStyle w:val="Contedodatabela"/>
        <w:snapToGrid w:val="0"/>
        <w:jc w:val="both"/>
        <w:rPr>
          <w:rFonts w:ascii="Arial" w:hAnsi="Arial" w:cs="Arial"/>
          <w:color w:val="000000"/>
          <w:sz w:val="22"/>
          <w:szCs w:val="22"/>
        </w:rPr>
      </w:pPr>
      <w:r w:rsidRPr="0012610C">
        <w:rPr>
          <w:rFonts w:ascii="Arial" w:hAnsi="Arial" w:cs="Arial"/>
          <w:b/>
          <w:bCs/>
          <w:color w:val="000000"/>
          <w:sz w:val="22"/>
          <w:szCs w:val="22"/>
        </w:rPr>
        <w:t>2</w:t>
      </w:r>
      <w:r w:rsidRPr="0012610C">
        <w:rPr>
          <w:rFonts w:ascii="Arial" w:hAnsi="Arial" w:cs="Arial"/>
          <w:color w:val="000000"/>
          <w:sz w:val="22"/>
          <w:szCs w:val="22"/>
        </w:rPr>
        <w:t xml:space="preserve"> - Independente da aceitação o adjudicatário garantirá a qualidade dos serviços.</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color w:val="000000"/>
          <w:sz w:val="22"/>
          <w:szCs w:val="22"/>
        </w:rPr>
        <w:t>3</w:t>
      </w:r>
      <w:r w:rsidRPr="0012610C">
        <w:rPr>
          <w:rFonts w:ascii="Arial" w:hAnsi="Arial" w:cs="Arial"/>
          <w:color w:val="000000"/>
          <w:sz w:val="22"/>
          <w:szCs w:val="22"/>
        </w:rPr>
        <w:t xml:space="preserve"> – A estimativa de aquisição é a constante do anexo I - Termo de Referência.</w:t>
      </w:r>
    </w:p>
    <w:p w:rsidR="0046567C" w:rsidRPr="0012610C" w:rsidRDefault="0046567C" w:rsidP="0046567C">
      <w:pPr>
        <w:pStyle w:val="ParagraphStyle"/>
        <w:jc w:val="both"/>
        <w:rPr>
          <w:color w:val="000000"/>
          <w:sz w:val="22"/>
          <w:szCs w:val="22"/>
        </w:rPr>
      </w:pPr>
      <w:r w:rsidRPr="0012610C">
        <w:rPr>
          <w:b/>
          <w:bCs/>
          <w:color w:val="000000"/>
          <w:sz w:val="22"/>
          <w:szCs w:val="22"/>
        </w:rPr>
        <w:t>4</w:t>
      </w:r>
      <w:r w:rsidRPr="0012610C">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46567C" w:rsidRPr="0012610C" w:rsidRDefault="0046567C" w:rsidP="0046567C">
      <w:pPr>
        <w:pStyle w:val="ParagraphStyle"/>
        <w:jc w:val="both"/>
        <w:rPr>
          <w:color w:val="000000"/>
          <w:sz w:val="22"/>
          <w:szCs w:val="22"/>
        </w:rPr>
      </w:pPr>
      <w:r w:rsidRPr="0012610C">
        <w:rPr>
          <w:b/>
          <w:bCs/>
          <w:color w:val="000000"/>
          <w:sz w:val="22"/>
          <w:szCs w:val="22"/>
        </w:rPr>
        <w:t>5</w:t>
      </w:r>
      <w:r w:rsidRPr="0012610C">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46567C" w:rsidRPr="0012610C" w:rsidRDefault="0046567C" w:rsidP="0046567C">
      <w:pPr>
        <w:pStyle w:val="ParagraphStyle"/>
        <w:jc w:val="both"/>
        <w:rPr>
          <w:color w:val="000000"/>
          <w:sz w:val="22"/>
          <w:szCs w:val="22"/>
        </w:rPr>
      </w:pPr>
      <w:r w:rsidRPr="0012610C">
        <w:rPr>
          <w:color w:val="000000"/>
          <w:sz w:val="22"/>
          <w:szCs w:val="22"/>
        </w:rPr>
        <w:t xml:space="preserve">- Laudo de entrega emitido pela Comissão Permanente Para Recebimento de Bens e </w:t>
      </w:r>
      <w:r w:rsidRPr="0012610C">
        <w:rPr>
          <w:color w:val="000000"/>
          <w:sz w:val="22"/>
          <w:szCs w:val="22"/>
        </w:rPr>
        <w:lastRenderedPageBreak/>
        <w:t>Serviços.</w:t>
      </w:r>
    </w:p>
    <w:p w:rsidR="0046567C" w:rsidRPr="0012610C" w:rsidRDefault="0046567C" w:rsidP="0046567C">
      <w:pPr>
        <w:pStyle w:val="ParagraphStyle"/>
        <w:jc w:val="both"/>
        <w:rPr>
          <w:color w:val="000000"/>
          <w:sz w:val="22"/>
          <w:szCs w:val="22"/>
        </w:rPr>
      </w:pPr>
      <w:r w:rsidRPr="0012610C">
        <w:rPr>
          <w:color w:val="000000"/>
          <w:sz w:val="22"/>
          <w:szCs w:val="22"/>
        </w:rPr>
        <w:t>- Requisições de entrega emitidas pela Secretaria Competente,</w:t>
      </w:r>
    </w:p>
    <w:p w:rsidR="0046567C" w:rsidRPr="0012610C" w:rsidRDefault="0046567C" w:rsidP="0046567C">
      <w:pPr>
        <w:pStyle w:val="ParagraphStyle"/>
        <w:jc w:val="both"/>
        <w:rPr>
          <w:color w:val="000000"/>
          <w:sz w:val="22"/>
          <w:szCs w:val="22"/>
        </w:rPr>
      </w:pPr>
      <w:r w:rsidRPr="0012610C">
        <w:rPr>
          <w:color w:val="000000"/>
          <w:sz w:val="22"/>
          <w:szCs w:val="22"/>
        </w:rPr>
        <w:t>- Certidão de Regularidade perante a Fazenda Federal;</w:t>
      </w:r>
    </w:p>
    <w:p w:rsidR="0046567C" w:rsidRPr="0012610C" w:rsidRDefault="0046567C" w:rsidP="0046567C">
      <w:pPr>
        <w:pStyle w:val="ParagraphStyle"/>
        <w:jc w:val="both"/>
        <w:rPr>
          <w:color w:val="000000"/>
          <w:sz w:val="22"/>
          <w:szCs w:val="22"/>
        </w:rPr>
      </w:pPr>
      <w:r w:rsidRPr="0012610C">
        <w:rPr>
          <w:color w:val="000000"/>
          <w:sz w:val="22"/>
          <w:szCs w:val="22"/>
        </w:rPr>
        <w:t>- Certificado de Regularidade do FGTS da empresa;</w:t>
      </w:r>
    </w:p>
    <w:p w:rsidR="0046567C" w:rsidRPr="0012610C" w:rsidRDefault="0046567C" w:rsidP="0046567C">
      <w:pPr>
        <w:pStyle w:val="ParagraphStyle"/>
        <w:jc w:val="both"/>
        <w:rPr>
          <w:color w:val="000000"/>
          <w:sz w:val="22"/>
          <w:szCs w:val="22"/>
        </w:rPr>
      </w:pPr>
      <w:r w:rsidRPr="0012610C">
        <w:rPr>
          <w:color w:val="000000"/>
          <w:sz w:val="22"/>
          <w:szCs w:val="22"/>
        </w:rPr>
        <w:t>- Certidão de regularidade de Tributos Municipais;</w:t>
      </w:r>
    </w:p>
    <w:p w:rsidR="0046567C" w:rsidRPr="0012610C" w:rsidRDefault="0046567C" w:rsidP="0046567C">
      <w:pPr>
        <w:pStyle w:val="ParagraphStyle"/>
        <w:jc w:val="both"/>
        <w:rPr>
          <w:color w:val="000000"/>
          <w:sz w:val="22"/>
          <w:szCs w:val="22"/>
        </w:rPr>
      </w:pPr>
      <w:r w:rsidRPr="0012610C">
        <w:rPr>
          <w:b/>
          <w:color w:val="000000"/>
          <w:sz w:val="22"/>
          <w:szCs w:val="22"/>
        </w:rPr>
        <w:t>6</w:t>
      </w:r>
      <w:r w:rsidRPr="0012610C">
        <w:rPr>
          <w:color w:val="000000"/>
          <w:sz w:val="22"/>
          <w:szCs w:val="22"/>
        </w:rPr>
        <w:t xml:space="preserve"> – O prazo de validade da ata de registro de preço é 12 meses a partir da assinatura da ata.</w:t>
      </w:r>
    </w:p>
    <w:p w:rsidR="0046567C" w:rsidRPr="0012610C" w:rsidRDefault="0046567C" w:rsidP="0046567C">
      <w:pPr>
        <w:pStyle w:val="ParagraphStyle"/>
        <w:jc w:val="both"/>
        <w:rPr>
          <w:color w:val="000000"/>
          <w:sz w:val="22"/>
          <w:szCs w:val="22"/>
        </w:rPr>
      </w:pPr>
      <w:r w:rsidRPr="0012610C">
        <w:rPr>
          <w:b/>
          <w:bCs/>
          <w:color w:val="000000"/>
          <w:sz w:val="22"/>
          <w:szCs w:val="22"/>
        </w:rPr>
        <w:t>7</w:t>
      </w:r>
      <w:r w:rsidRPr="0012610C">
        <w:rPr>
          <w:color w:val="000000"/>
          <w:sz w:val="22"/>
          <w:szCs w:val="22"/>
        </w:rPr>
        <w:t xml:space="preserve"> – A vigência da ata é de 30 dias além do prazo de validade da mesma.</w:t>
      </w:r>
    </w:p>
    <w:p w:rsidR="0046567C" w:rsidRPr="0012610C" w:rsidRDefault="0046567C" w:rsidP="0046567C">
      <w:pPr>
        <w:tabs>
          <w:tab w:val="left" w:pos="0"/>
        </w:tabs>
        <w:jc w:val="both"/>
        <w:rPr>
          <w:rFonts w:ascii="Arial" w:hAnsi="Arial" w:cs="Arial"/>
          <w:color w:val="000000"/>
          <w:sz w:val="22"/>
          <w:szCs w:val="22"/>
        </w:rPr>
      </w:pPr>
      <w:r w:rsidRPr="0012610C">
        <w:rPr>
          <w:rFonts w:ascii="Arial" w:hAnsi="Arial" w:cs="Arial"/>
          <w:b/>
          <w:color w:val="000000"/>
          <w:sz w:val="22"/>
          <w:szCs w:val="22"/>
        </w:rPr>
        <w:t xml:space="preserve">8 </w:t>
      </w:r>
      <w:r w:rsidRPr="0012610C">
        <w:rPr>
          <w:rFonts w:ascii="Arial" w:hAnsi="Arial" w:cs="Arial"/>
          <w:color w:val="000000"/>
          <w:sz w:val="22"/>
          <w:szCs w:val="22"/>
        </w:rPr>
        <w:t xml:space="preserve">– </w:t>
      </w:r>
      <w:r w:rsidRPr="0012610C">
        <w:rPr>
          <w:rFonts w:ascii="Arial" w:hAnsi="Arial" w:cs="Arial"/>
          <w:b/>
          <w:color w:val="000000"/>
          <w:sz w:val="22"/>
          <w:szCs w:val="22"/>
        </w:rPr>
        <w:t>LOCAL DE ENTREGA</w:t>
      </w:r>
      <w:r w:rsidRPr="0012610C">
        <w:rPr>
          <w:rFonts w:ascii="Arial" w:hAnsi="Arial" w:cs="Arial"/>
          <w:color w:val="000000"/>
          <w:sz w:val="22"/>
          <w:szCs w:val="22"/>
        </w:rPr>
        <w:t xml:space="preserve">: </w:t>
      </w:r>
    </w:p>
    <w:p w:rsidR="0046567C" w:rsidRPr="0012610C" w:rsidRDefault="0046567C" w:rsidP="0046567C">
      <w:pPr>
        <w:tabs>
          <w:tab w:val="left" w:pos="0"/>
        </w:tabs>
        <w:jc w:val="both"/>
        <w:rPr>
          <w:rFonts w:ascii="Arial" w:hAnsi="Arial" w:cs="Arial"/>
          <w:b/>
          <w:sz w:val="22"/>
          <w:szCs w:val="22"/>
        </w:rPr>
      </w:pPr>
      <w:r w:rsidRPr="0012610C">
        <w:rPr>
          <w:rFonts w:ascii="Arial" w:hAnsi="Arial" w:cs="Arial"/>
          <w:b/>
          <w:sz w:val="22"/>
          <w:szCs w:val="22"/>
        </w:rPr>
        <w:t xml:space="preserve">8.1 - </w:t>
      </w:r>
      <w:r w:rsidRPr="0012610C">
        <w:rPr>
          <w:rFonts w:ascii="Arial" w:hAnsi="Arial" w:cs="Arial"/>
          <w:sz w:val="22"/>
          <w:szCs w:val="22"/>
        </w:rPr>
        <w:t>Cada lote com seus itens, correspondentes a cada cidade deverão ser servidos em local apropriado, as bebidas estão acondicionadas ás refeições e devem ser servidas no mesmo local, disponibilizando mesa, talheres, e demais itens necessários parra a refeição</w:t>
      </w:r>
      <w:r w:rsidRPr="0012610C">
        <w:rPr>
          <w:rFonts w:ascii="Arial" w:hAnsi="Arial" w:cs="Arial"/>
          <w:b/>
          <w:sz w:val="22"/>
          <w:szCs w:val="22"/>
        </w:rPr>
        <w:t>;</w:t>
      </w:r>
    </w:p>
    <w:p w:rsidR="0046567C" w:rsidRPr="0012610C" w:rsidRDefault="0046567C" w:rsidP="0046567C">
      <w:pPr>
        <w:spacing w:line="276" w:lineRule="auto"/>
        <w:jc w:val="center"/>
        <w:rPr>
          <w:rFonts w:ascii="Arial" w:hAnsi="Arial" w:cs="Arial"/>
          <w:b/>
          <w:bCs/>
          <w:sz w:val="22"/>
          <w:szCs w:val="22"/>
        </w:rPr>
      </w:pPr>
      <w:r w:rsidRPr="0012610C">
        <w:rPr>
          <w:rFonts w:ascii="Arial" w:hAnsi="Arial" w:cs="Arial"/>
          <w:b/>
          <w:bCs/>
          <w:sz w:val="22"/>
          <w:szCs w:val="22"/>
        </w:rPr>
        <w:br w:type="page"/>
      </w:r>
      <w:r w:rsidRPr="0012610C">
        <w:rPr>
          <w:rFonts w:ascii="Arial" w:hAnsi="Arial" w:cs="Arial"/>
          <w:b/>
          <w:bCs/>
          <w:sz w:val="22"/>
          <w:szCs w:val="22"/>
        </w:rPr>
        <w:lastRenderedPageBreak/>
        <w:t>ANEXO II</w:t>
      </w:r>
    </w:p>
    <w:p w:rsidR="0046567C" w:rsidRPr="0012610C" w:rsidRDefault="0046567C" w:rsidP="0046567C">
      <w:pPr>
        <w:pStyle w:val="ParagraphStyle"/>
        <w:spacing w:line="360" w:lineRule="auto"/>
        <w:jc w:val="center"/>
        <w:rPr>
          <w:b/>
          <w:bCs/>
          <w:sz w:val="22"/>
          <w:szCs w:val="22"/>
        </w:rPr>
      </w:pPr>
    </w:p>
    <w:p w:rsidR="0046567C" w:rsidRPr="0012610C" w:rsidRDefault="0046567C" w:rsidP="0046567C">
      <w:pPr>
        <w:pStyle w:val="ParagraphStyle"/>
        <w:spacing w:line="360" w:lineRule="auto"/>
        <w:jc w:val="center"/>
        <w:rPr>
          <w:b/>
          <w:bCs/>
          <w:sz w:val="22"/>
          <w:szCs w:val="22"/>
        </w:rPr>
      </w:pPr>
      <w:r w:rsidRPr="0012610C">
        <w:rPr>
          <w:b/>
          <w:bCs/>
          <w:sz w:val="22"/>
          <w:szCs w:val="22"/>
        </w:rPr>
        <w:t>PREGÃO PRESENCIAL Nº ______/_______.</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center"/>
        <w:rPr>
          <w:b/>
          <w:sz w:val="22"/>
          <w:szCs w:val="22"/>
        </w:rPr>
      </w:pPr>
      <w:r w:rsidRPr="0012610C">
        <w:rPr>
          <w:b/>
          <w:sz w:val="22"/>
          <w:szCs w:val="22"/>
        </w:rPr>
        <w:t>DECLARAÇÃO DE QUE CUMPRE COM OS REQUISITOS DE HABILITAÇÃO</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12610C">
        <w:rPr>
          <w:b/>
          <w:bCs/>
          <w:sz w:val="22"/>
          <w:szCs w:val="22"/>
        </w:rPr>
        <w:t>DECLARA</w:t>
      </w:r>
      <w:r w:rsidRPr="0012610C">
        <w:rPr>
          <w:sz w:val="22"/>
          <w:szCs w:val="22"/>
        </w:rPr>
        <w:t>, sob as penas da lei, que cumpre plenamente os requisitos de habilitação no presente Pregão Presencial e, ainda, que está ciente da obrigatoriedade de declarar ocorrências posteriores.</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_______________________, _____ de _____________________ de 2017.</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_______________________________________________</w:t>
      </w:r>
    </w:p>
    <w:p w:rsidR="0046567C" w:rsidRPr="0012610C" w:rsidRDefault="0046567C" w:rsidP="0046567C">
      <w:pPr>
        <w:pStyle w:val="ParagraphStyle"/>
        <w:spacing w:line="360" w:lineRule="auto"/>
        <w:jc w:val="both"/>
        <w:rPr>
          <w:sz w:val="22"/>
          <w:szCs w:val="22"/>
        </w:rPr>
      </w:pPr>
      <w:r w:rsidRPr="0012610C">
        <w:rPr>
          <w:sz w:val="22"/>
          <w:szCs w:val="22"/>
        </w:rPr>
        <w:t>(carimbo CNPJ, nome e assinatura do responsável legal)</w:t>
      </w:r>
    </w:p>
    <w:p w:rsidR="0046567C" w:rsidRPr="0012610C" w:rsidRDefault="0046567C" w:rsidP="0046567C">
      <w:pPr>
        <w:pStyle w:val="ParagraphStyle"/>
        <w:spacing w:line="360" w:lineRule="auto"/>
        <w:jc w:val="both"/>
        <w:rPr>
          <w:sz w:val="22"/>
          <w:szCs w:val="22"/>
        </w:rPr>
      </w:pPr>
      <w:r w:rsidRPr="0012610C">
        <w:rPr>
          <w:sz w:val="22"/>
          <w:szCs w:val="22"/>
        </w:rPr>
        <w:t>(carteira de identidade número e órgão emissor)</w:t>
      </w: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center"/>
        <w:rPr>
          <w:b/>
          <w:bCs/>
          <w:sz w:val="22"/>
          <w:szCs w:val="22"/>
        </w:rPr>
      </w:pPr>
      <w:r w:rsidRPr="0012610C">
        <w:rPr>
          <w:b/>
          <w:bCs/>
          <w:sz w:val="22"/>
          <w:szCs w:val="22"/>
        </w:rPr>
        <w:t>ANEXO III</w:t>
      </w:r>
    </w:p>
    <w:p w:rsidR="0046567C" w:rsidRPr="0012610C" w:rsidRDefault="0046567C" w:rsidP="0046567C">
      <w:pPr>
        <w:pStyle w:val="ParagraphStyle"/>
        <w:jc w:val="center"/>
        <w:rPr>
          <w:b/>
          <w:bCs/>
          <w:sz w:val="22"/>
          <w:szCs w:val="22"/>
        </w:rPr>
      </w:pPr>
      <w:r w:rsidRPr="0012610C">
        <w:rPr>
          <w:b/>
          <w:bCs/>
          <w:sz w:val="22"/>
          <w:szCs w:val="22"/>
        </w:rPr>
        <w:t>ATA REGISTRO DE PREÇOS Nº __.</w:t>
      </w:r>
    </w:p>
    <w:p w:rsidR="0046567C" w:rsidRPr="0012610C" w:rsidRDefault="0046567C" w:rsidP="0046567C">
      <w:pPr>
        <w:pStyle w:val="ParagraphStyle"/>
        <w:jc w:val="center"/>
        <w:rPr>
          <w:b/>
          <w:bCs/>
          <w:sz w:val="22"/>
          <w:szCs w:val="22"/>
        </w:rPr>
      </w:pPr>
    </w:p>
    <w:tbl>
      <w:tblPr>
        <w:tblStyle w:val="Tabelacomgrade"/>
        <w:tblpPr w:leftFromText="141" w:rightFromText="141" w:vertAnchor="text" w:tblpY="112"/>
        <w:tblW w:w="5000" w:type="pct"/>
        <w:tblLook w:val="04A0"/>
      </w:tblPr>
      <w:tblGrid>
        <w:gridCol w:w="742"/>
        <w:gridCol w:w="2896"/>
        <w:gridCol w:w="1371"/>
        <w:gridCol w:w="693"/>
        <w:gridCol w:w="1035"/>
        <w:gridCol w:w="991"/>
        <w:gridCol w:w="992"/>
      </w:tblGrid>
      <w:tr w:rsidR="001062E5" w:rsidRPr="0012610C" w:rsidTr="001062E5">
        <w:trPr>
          <w:trHeight w:val="1012"/>
        </w:trPr>
        <w:tc>
          <w:tcPr>
            <w:tcW w:w="425" w:type="pct"/>
          </w:tcPr>
          <w:p w:rsidR="001062E5" w:rsidRPr="0012610C" w:rsidRDefault="001062E5" w:rsidP="001062E5">
            <w:pPr>
              <w:jc w:val="center"/>
              <w:rPr>
                <w:rFonts w:ascii="Arial" w:hAnsi="Arial" w:cs="Arial"/>
                <w:b/>
              </w:rPr>
            </w:pPr>
            <w:r w:rsidRPr="0012610C">
              <w:rPr>
                <w:rFonts w:ascii="Arial" w:hAnsi="Arial" w:cs="Arial"/>
                <w:b/>
              </w:rPr>
              <w:t>ITEM</w:t>
            </w:r>
          </w:p>
          <w:p w:rsidR="001062E5" w:rsidRPr="0012610C" w:rsidRDefault="001062E5" w:rsidP="001062E5">
            <w:pPr>
              <w:jc w:val="center"/>
              <w:rPr>
                <w:rFonts w:ascii="Arial" w:hAnsi="Arial" w:cs="Arial"/>
                <w:b/>
              </w:rPr>
            </w:pPr>
          </w:p>
        </w:tc>
        <w:tc>
          <w:tcPr>
            <w:tcW w:w="1661" w:type="pct"/>
          </w:tcPr>
          <w:p w:rsidR="001062E5" w:rsidRPr="0012610C" w:rsidRDefault="001062E5" w:rsidP="001062E5">
            <w:pPr>
              <w:jc w:val="center"/>
              <w:rPr>
                <w:rFonts w:ascii="Arial" w:hAnsi="Arial" w:cs="Arial"/>
                <w:b/>
              </w:rPr>
            </w:pPr>
            <w:r w:rsidRPr="0012610C">
              <w:rPr>
                <w:rFonts w:ascii="Arial" w:hAnsi="Arial" w:cs="Arial"/>
                <w:b/>
              </w:rPr>
              <w:t>DESCRIÇÃO</w:t>
            </w:r>
          </w:p>
        </w:tc>
        <w:tc>
          <w:tcPr>
            <w:tcW w:w="786" w:type="pct"/>
          </w:tcPr>
          <w:p w:rsidR="001062E5" w:rsidRPr="0012610C" w:rsidRDefault="001062E5" w:rsidP="001062E5">
            <w:pPr>
              <w:jc w:val="center"/>
              <w:rPr>
                <w:rFonts w:ascii="Arial" w:hAnsi="Arial" w:cs="Arial"/>
                <w:b/>
              </w:rPr>
            </w:pPr>
            <w:r w:rsidRPr="0012610C">
              <w:rPr>
                <w:rFonts w:ascii="Arial" w:hAnsi="Arial" w:cs="Arial"/>
                <w:b/>
              </w:rPr>
              <w:t>QTDE ESTIMADA</w:t>
            </w:r>
          </w:p>
          <w:p w:rsidR="001062E5" w:rsidRPr="0012610C" w:rsidRDefault="001062E5" w:rsidP="001062E5">
            <w:pPr>
              <w:jc w:val="center"/>
              <w:rPr>
                <w:rFonts w:ascii="Arial" w:hAnsi="Arial" w:cs="Arial"/>
                <w:b/>
              </w:rPr>
            </w:pPr>
            <w:r w:rsidRPr="0012610C">
              <w:rPr>
                <w:rFonts w:ascii="Arial" w:hAnsi="Arial" w:cs="Arial"/>
                <w:b/>
              </w:rPr>
              <w:t>EM</w:t>
            </w:r>
          </w:p>
          <w:p w:rsidR="001062E5" w:rsidRPr="0012610C" w:rsidRDefault="001062E5" w:rsidP="001062E5">
            <w:pPr>
              <w:jc w:val="center"/>
              <w:rPr>
                <w:rFonts w:ascii="Arial" w:hAnsi="Arial" w:cs="Arial"/>
                <w:b/>
              </w:rPr>
            </w:pPr>
            <w:r w:rsidRPr="0012610C">
              <w:rPr>
                <w:rFonts w:ascii="Arial" w:hAnsi="Arial" w:cs="Arial"/>
                <w:b/>
              </w:rPr>
              <w:t>UND</w:t>
            </w:r>
          </w:p>
        </w:tc>
        <w:tc>
          <w:tcPr>
            <w:tcW w:w="397" w:type="pct"/>
          </w:tcPr>
          <w:p w:rsidR="001062E5" w:rsidRPr="0012610C" w:rsidRDefault="001062E5" w:rsidP="001062E5">
            <w:pPr>
              <w:jc w:val="center"/>
              <w:rPr>
                <w:rFonts w:ascii="Arial" w:hAnsi="Arial" w:cs="Arial"/>
                <w:b/>
              </w:rPr>
            </w:pPr>
            <w:r w:rsidRPr="0012610C">
              <w:rPr>
                <w:rFonts w:ascii="Arial" w:hAnsi="Arial" w:cs="Arial"/>
                <w:b/>
              </w:rPr>
              <w:t>UND</w:t>
            </w:r>
          </w:p>
        </w:tc>
        <w:tc>
          <w:tcPr>
            <w:tcW w:w="593" w:type="pct"/>
          </w:tcPr>
          <w:p w:rsidR="001062E5" w:rsidRPr="0012610C" w:rsidRDefault="001062E5" w:rsidP="001062E5">
            <w:pPr>
              <w:jc w:val="center"/>
              <w:rPr>
                <w:rFonts w:ascii="Arial" w:hAnsi="Arial" w:cs="Arial"/>
                <w:b/>
              </w:rPr>
            </w:pPr>
            <w:r w:rsidRPr="0012610C">
              <w:rPr>
                <w:rFonts w:ascii="Arial" w:hAnsi="Arial" w:cs="Arial"/>
                <w:b/>
              </w:rPr>
              <w:t>MARCA</w:t>
            </w:r>
          </w:p>
        </w:tc>
        <w:tc>
          <w:tcPr>
            <w:tcW w:w="568" w:type="pct"/>
          </w:tcPr>
          <w:p w:rsidR="001062E5" w:rsidRPr="0012610C" w:rsidRDefault="001062E5" w:rsidP="001062E5">
            <w:pPr>
              <w:jc w:val="center"/>
              <w:rPr>
                <w:rFonts w:ascii="Arial" w:hAnsi="Arial" w:cs="Arial"/>
                <w:b/>
              </w:rPr>
            </w:pPr>
            <w:r w:rsidRPr="0012610C">
              <w:rPr>
                <w:rFonts w:ascii="Arial" w:hAnsi="Arial" w:cs="Arial"/>
                <w:b/>
              </w:rPr>
              <w:t>VALOR UNIT</w:t>
            </w:r>
          </w:p>
        </w:tc>
        <w:tc>
          <w:tcPr>
            <w:tcW w:w="569" w:type="pct"/>
          </w:tcPr>
          <w:p w:rsidR="001062E5" w:rsidRPr="0012610C" w:rsidRDefault="001062E5" w:rsidP="001062E5">
            <w:pPr>
              <w:jc w:val="center"/>
              <w:rPr>
                <w:rFonts w:ascii="Arial" w:hAnsi="Arial" w:cs="Arial"/>
                <w:b/>
              </w:rPr>
            </w:pPr>
            <w:r w:rsidRPr="0012610C">
              <w:rPr>
                <w:rFonts w:ascii="Arial" w:hAnsi="Arial" w:cs="Arial"/>
                <w:b/>
              </w:rPr>
              <w:t>VALOR TOTAL</w:t>
            </w: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r w:rsidRPr="0012610C">
              <w:rPr>
                <w:rFonts w:ascii="Arial" w:hAnsi="Arial" w:cs="Arial"/>
              </w:rPr>
              <w:t>1</w:t>
            </w:r>
          </w:p>
        </w:tc>
        <w:tc>
          <w:tcPr>
            <w:tcW w:w="1661" w:type="pct"/>
            <w:vAlign w:val="bottom"/>
          </w:tcPr>
          <w:p w:rsidR="001062E5" w:rsidRPr="0012610C" w:rsidRDefault="001062E5" w:rsidP="001062E5">
            <w:pPr>
              <w:jc w:val="both"/>
              <w:rPr>
                <w:rFonts w:ascii="Arial" w:hAnsi="Arial" w:cs="Arial"/>
                <w:color w:val="000000"/>
              </w:rPr>
            </w:pPr>
            <w:r w:rsidRPr="0012610C">
              <w:rPr>
                <w:rFonts w:ascii="Arial" w:hAnsi="Arial" w:cs="Arial"/>
                <w:color w:val="000000"/>
              </w:rPr>
              <w:t xml:space="preserve">FORNECIMENTO DE ALMOÇOS/REFEIÇÕES PRONTAS, BIFE LIVRE TIPO SELF-SERVICE NA CIDADE DE </w:t>
            </w:r>
            <w:r w:rsidRPr="0012610C">
              <w:rPr>
                <w:rFonts w:ascii="Arial" w:hAnsi="Arial" w:cs="Arial"/>
                <w:b/>
                <w:bCs/>
                <w:color w:val="000000"/>
              </w:rPr>
              <w:t>CASCAVEL- PR</w:t>
            </w:r>
            <w:r w:rsidRPr="0012610C">
              <w:rPr>
                <w:rFonts w:ascii="Arial" w:hAnsi="Arial" w:cs="Arial"/>
                <w:color w:val="000000"/>
              </w:rPr>
              <w:t>: COMPOSTO POR 11 PRATOS QUENTES, 11 PRATOS FRIOS, 05 TIPOS DE CARNES; (CHURRASCO) TEMPEROS COM SAL, ÓLEO EXTRA VIRGEM E VINAGRE, SERVIDOS EM LOCAL APROPRIADO, DISPONIBILIZANDO PRATOS E TALHERES PARA USO.</w:t>
            </w:r>
          </w:p>
        </w:tc>
        <w:tc>
          <w:tcPr>
            <w:tcW w:w="786"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1100</w:t>
            </w:r>
          </w:p>
        </w:tc>
        <w:tc>
          <w:tcPr>
            <w:tcW w:w="397"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UND</w:t>
            </w:r>
          </w:p>
        </w:tc>
        <w:tc>
          <w:tcPr>
            <w:tcW w:w="593" w:type="pct"/>
          </w:tcPr>
          <w:p w:rsidR="001062E5" w:rsidRPr="0012610C" w:rsidRDefault="001062E5" w:rsidP="001062E5">
            <w:pPr>
              <w:jc w:val="center"/>
              <w:rPr>
                <w:rFonts w:ascii="Arial" w:hAnsi="Arial" w:cs="Arial"/>
              </w:rPr>
            </w:pPr>
          </w:p>
        </w:tc>
        <w:tc>
          <w:tcPr>
            <w:tcW w:w="568" w:type="pct"/>
          </w:tcPr>
          <w:p w:rsidR="001062E5" w:rsidRPr="0012610C" w:rsidRDefault="001062E5" w:rsidP="001062E5">
            <w:pPr>
              <w:jc w:val="center"/>
              <w:rPr>
                <w:rFonts w:ascii="Arial" w:hAnsi="Arial" w:cs="Arial"/>
              </w:rPr>
            </w:pPr>
          </w:p>
        </w:tc>
        <w:tc>
          <w:tcPr>
            <w:tcW w:w="569" w:type="pct"/>
          </w:tcPr>
          <w:p w:rsidR="001062E5" w:rsidRPr="0012610C" w:rsidRDefault="001062E5" w:rsidP="001062E5">
            <w:pPr>
              <w:jc w:val="center"/>
              <w:rPr>
                <w:rFonts w:ascii="Arial" w:hAnsi="Arial" w:cs="Arial"/>
              </w:rPr>
            </w:pP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r w:rsidRPr="0012610C">
              <w:rPr>
                <w:rFonts w:ascii="Arial" w:hAnsi="Arial" w:cs="Arial"/>
              </w:rPr>
              <w:t>2</w:t>
            </w: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tc>
        <w:tc>
          <w:tcPr>
            <w:tcW w:w="1661" w:type="pct"/>
            <w:vAlign w:val="bottom"/>
          </w:tcPr>
          <w:p w:rsidR="001062E5" w:rsidRPr="0012610C" w:rsidRDefault="001062E5" w:rsidP="001062E5">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CASCAVEL- PR, </w:t>
            </w:r>
            <w:r w:rsidRPr="0012610C">
              <w:rPr>
                <w:rFonts w:ascii="Arial" w:hAnsi="Arial" w:cs="Arial"/>
                <w:bCs/>
                <w:color w:val="000000"/>
              </w:rPr>
              <w:t>SERVIDOS NO MESMO LOCAL DA REFEIÇÃO DISPONIBILIZANDO COPOS PARA USO.</w:t>
            </w:r>
          </w:p>
        </w:tc>
        <w:tc>
          <w:tcPr>
            <w:tcW w:w="786"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275</w:t>
            </w:r>
          </w:p>
        </w:tc>
        <w:tc>
          <w:tcPr>
            <w:tcW w:w="397"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UND</w:t>
            </w:r>
          </w:p>
        </w:tc>
        <w:tc>
          <w:tcPr>
            <w:tcW w:w="593" w:type="pct"/>
          </w:tcPr>
          <w:p w:rsidR="001062E5" w:rsidRPr="0012610C" w:rsidRDefault="001062E5" w:rsidP="001062E5">
            <w:pPr>
              <w:jc w:val="center"/>
              <w:rPr>
                <w:rFonts w:ascii="Arial" w:hAnsi="Arial" w:cs="Arial"/>
              </w:rPr>
            </w:pPr>
          </w:p>
        </w:tc>
        <w:tc>
          <w:tcPr>
            <w:tcW w:w="568" w:type="pct"/>
          </w:tcPr>
          <w:p w:rsidR="001062E5" w:rsidRPr="0012610C" w:rsidRDefault="001062E5" w:rsidP="001062E5">
            <w:pPr>
              <w:jc w:val="center"/>
              <w:rPr>
                <w:rFonts w:ascii="Arial" w:hAnsi="Arial" w:cs="Arial"/>
              </w:rPr>
            </w:pPr>
          </w:p>
        </w:tc>
        <w:tc>
          <w:tcPr>
            <w:tcW w:w="569" w:type="pct"/>
          </w:tcPr>
          <w:p w:rsidR="001062E5" w:rsidRPr="0012610C" w:rsidRDefault="001062E5" w:rsidP="001062E5">
            <w:pPr>
              <w:jc w:val="center"/>
              <w:rPr>
                <w:rFonts w:ascii="Arial" w:hAnsi="Arial" w:cs="Arial"/>
              </w:rPr>
            </w:pP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r w:rsidRPr="0012610C">
              <w:rPr>
                <w:rFonts w:ascii="Arial" w:hAnsi="Arial" w:cs="Arial"/>
              </w:rPr>
              <w:t>3</w:t>
            </w:r>
          </w:p>
        </w:tc>
        <w:tc>
          <w:tcPr>
            <w:tcW w:w="1661" w:type="pct"/>
            <w:vAlign w:val="bottom"/>
          </w:tcPr>
          <w:p w:rsidR="001062E5" w:rsidRPr="0012610C" w:rsidRDefault="001062E5" w:rsidP="001062E5">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w:t>
            </w:r>
            <w:r w:rsidRPr="0012610C">
              <w:rPr>
                <w:rFonts w:ascii="Arial" w:hAnsi="Arial" w:cs="Arial"/>
                <w:color w:val="000000"/>
              </w:rPr>
              <w:lastRenderedPageBreak/>
              <w:t xml:space="preserve">CIDADE DE </w:t>
            </w:r>
            <w:r w:rsidRPr="0012610C">
              <w:rPr>
                <w:rFonts w:ascii="Arial" w:hAnsi="Arial" w:cs="Arial"/>
                <w:b/>
                <w:bCs/>
                <w:color w:val="000000"/>
              </w:rPr>
              <w:t>CASCAVEL- PR,</w:t>
            </w:r>
            <w:r w:rsidRPr="0012610C">
              <w:rPr>
                <w:rFonts w:ascii="Arial" w:hAnsi="Arial" w:cs="Arial"/>
                <w:bCs/>
                <w:color w:val="000000"/>
              </w:rPr>
              <w:t xml:space="preserve"> SERVIDOS NO MESMO LOCAL DA REFEIÇÃO DISPONIBILIZANDO COPOS PARA USO.</w:t>
            </w:r>
          </w:p>
        </w:tc>
        <w:tc>
          <w:tcPr>
            <w:tcW w:w="786"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275</w:t>
            </w:r>
          </w:p>
        </w:tc>
        <w:tc>
          <w:tcPr>
            <w:tcW w:w="397"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UND</w:t>
            </w:r>
          </w:p>
        </w:tc>
        <w:tc>
          <w:tcPr>
            <w:tcW w:w="593" w:type="pct"/>
          </w:tcPr>
          <w:p w:rsidR="001062E5" w:rsidRPr="0012610C" w:rsidRDefault="001062E5" w:rsidP="001062E5">
            <w:pPr>
              <w:jc w:val="center"/>
              <w:rPr>
                <w:rFonts w:ascii="Arial" w:hAnsi="Arial" w:cs="Arial"/>
              </w:rPr>
            </w:pPr>
          </w:p>
        </w:tc>
        <w:tc>
          <w:tcPr>
            <w:tcW w:w="568" w:type="pct"/>
          </w:tcPr>
          <w:p w:rsidR="001062E5" w:rsidRPr="0012610C" w:rsidRDefault="001062E5" w:rsidP="001062E5">
            <w:pPr>
              <w:jc w:val="center"/>
              <w:rPr>
                <w:rFonts w:ascii="Arial" w:hAnsi="Arial" w:cs="Arial"/>
              </w:rPr>
            </w:pPr>
          </w:p>
        </w:tc>
        <w:tc>
          <w:tcPr>
            <w:tcW w:w="569" w:type="pct"/>
          </w:tcPr>
          <w:p w:rsidR="001062E5" w:rsidRPr="0012610C" w:rsidRDefault="001062E5" w:rsidP="001062E5">
            <w:pPr>
              <w:jc w:val="center"/>
              <w:rPr>
                <w:rFonts w:ascii="Arial" w:hAnsi="Arial" w:cs="Arial"/>
              </w:rPr>
            </w:pP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r w:rsidRPr="0012610C">
              <w:rPr>
                <w:rFonts w:ascii="Arial" w:hAnsi="Arial" w:cs="Arial"/>
              </w:rPr>
              <w:lastRenderedPageBreak/>
              <w:t>4</w:t>
            </w:r>
          </w:p>
        </w:tc>
        <w:tc>
          <w:tcPr>
            <w:tcW w:w="1661" w:type="pct"/>
            <w:vAlign w:val="bottom"/>
          </w:tcPr>
          <w:p w:rsidR="001062E5" w:rsidRPr="0012610C" w:rsidRDefault="001062E5" w:rsidP="001062E5">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CASCAVEL- PR, </w:t>
            </w:r>
            <w:r w:rsidRPr="0012610C">
              <w:rPr>
                <w:rFonts w:ascii="Arial" w:hAnsi="Arial" w:cs="Arial"/>
                <w:bCs/>
                <w:color w:val="000000"/>
              </w:rPr>
              <w:t>SERVIDOS NO MESMO LOCAL DA REFEIÇÃO DISPONIBILIZANDO COPOS PARA USO.</w:t>
            </w:r>
          </w:p>
        </w:tc>
        <w:tc>
          <w:tcPr>
            <w:tcW w:w="786"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275</w:t>
            </w:r>
          </w:p>
        </w:tc>
        <w:tc>
          <w:tcPr>
            <w:tcW w:w="397"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UND</w:t>
            </w:r>
          </w:p>
        </w:tc>
        <w:tc>
          <w:tcPr>
            <w:tcW w:w="593" w:type="pct"/>
          </w:tcPr>
          <w:p w:rsidR="001062E5" w:rsidRPr="0012610C" w:rsidRDefault="001062E5" w:rsidP="001062E5">
            <w:pPr>
              <w:jc w:val="center"/>
              <w:rPr>
                <w:rFonts w:ascii="Arial" w:hAnsi="Arial" w:cs="Arial"/>
              </w:rPr>
            </w:pPr>
          </w:p>
        </w:tc>
        <w:tc>
          <w:tcPr>
            <w:tcW w:w="568" w:type="pct"/>
          </w:tcPr>
          <w:p w:rsidR="001062E5" w:rsidRPr="0012610C" w:rsidRDefault="001062E5" w:rsidP="001062E5">
            <w:pPr>
              <w:jc w:val="center"/>
              <w:rPr>
                <w:rFonts w:ascii="Arial" w:hAnsi="Arial" w:cs="Arial"/>
              </w:rPr>
            </w:pPr>
          </w:p>
        </w:tc>
        <w:tc>
          <w:tcPr>
            <w:tcW w:w="569" w:type="pct"/>
          </w:tcPr>
          <w:p w:rsidR="001062E5" w:rsidRPr="0012610C" w:rsidRDefault="001062E5" w:rsidP="001062E5">
            <w:pPr>
              <w:jc w:val="center"/>
              <w:rPr>
                <w:rFonts w:ascii="Arial" w:hAnsi="Arial" w:cs="Arial"/>
              </w:rPr>
            </w:pP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r w:rsidRPr="0012610C">
              <w:rPr>
                <w:rFonts w:ascii="Arial" w:hAnsi="Arial" w:cs="Arial"/>
              </w:rPr>
              <w:t>6</w:t>
            </w:r>
          </w:p>
          <w:p w:rsidR="001062E5" w:rsidRPr="0012610C" w:rsidRDefault="001062E5" w:rsidP="001062E5">
            <w:pPr>
              <w:jc w:val="center"/>
              <w:rPr>
                <w:rFonts w:ascii="Arial" w:hAnsi="Arial" w:cs="Arial"/>
              </w:rPr>
            </w:pPr>
          </w:p>
        </w:tc>
        <w:tc>
          <w:tcPr>
            <w:tcW w:w="1661" w:type="pct"/>
            <w:vAlign w:val="bottom"/>
          </w:tcPr>
          <w:p w:rsidR="001062E5" w:rsidRPr="0012610C" w:rsidRDefault="001062E5" w:rsidP="001062E5">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CASCAVEL- PR, </w:t>
            </w:r>
            <w:r w:rsidRPr="0012610C">
              <w:rPr>
                <w:rFonts w:ascii="Arial" w:hAnsi="Arial" w:cs="Arial"/>
                <w:bCs/>
                <w:color w:val="000000"/>
              </w:rPr>
              <w:t>SERVIDOS NO MESMO LOCAL DA REFEIÇÃO DISPONIBILIZANDO COPOS PARA USO.</w:t>
            </w:r>
          </w:p>
        </w:tc>
        <w:tc>
          <w:tcPr>
            <w:tcW w:w="786"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275</w:t>
            </w:r>
          </w:p>
        </w:tc>
        <w:tc>
          <w:tcPr>
            <w:tcW w:w="397" w:type="pct"/>
          </w:tcPr>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p>
          <w:p w:rsidR="001062E5" w:rsidRPr="0012610C" w:rsidRDefault="001062E5" w:rsidP="001062E5">
            <w:pPr>
              <w:jc w:val="center"/>
              <w:rPr>
                <w:rFonts w:ascii="Arial" w:hAnsi="Arial" w:cs="Arial"/>
              </w:rPr>
            </w:pPr>
            <w:r w:rsidRPr="0012610C">
              <w:rPr>
                <w:rFonts w:ascii="Arial" w:hAnsi="Arial" w:cs="Arial"/>
              </w:rPr>
              <w:t>UND</w:t>
            </w:r>
          </w:p>
        </w:tc>
        <w:tc>
          <w:tcPr>
            <w:tcW w:w="593" w:type="pct"/>
          </w:tcPr>
          <w:p w:rsidR="001062E5" w:rsidRPr="0012610C" w:rsidRDefault="001062E5" w:rsidP="001062E5">
            <w:pPr>
              <w:jc w:val="center"/>
              <w:rPr>
                <w:rFonts w:ascii="Arial" w:hAnsi="Arial" w:cs="Arial"/>
              </w:rPr>
            </w:pPr>
          </w:p>
        </w:tc>
        <w:tc>
          <w:tcPr>
            <w:tcW w:w="568" w:type="pct"/>
          </w:tcPr>
          <w:p w:rsidR="001062E5" w:rsidRPr="0012610C" w:rsidRDefault="001062E5" w:rsidP="001062E5">
            <w:pPr>
              <w:jc w:val="center"/>
              <w:rPr>
                <w:rFonts w:ascii="Arial" w:hAnsi="Arial" w:cs="Arial"/>
              </w:rPr>
            </w:pPr>
          </w:p>
        </w:tc>
        <w:tc>
          <w:tcPr>
            <w:tcW w:w="569" w:type="pct"/>
          </w:tcPr>
          <w:p w:rsidR="001062E5" w:rsidRPr="0012610C" w:rsidRDefault="001062E5" w:rsidP="001062E5">
            <w:pPr>
              <w:jc w:val="center"/>
              <w:rPr>
                <w:rFonts w:ascii="Arial" w:hAnsi="Arial" w:cs="Arial"/>
              </w:rPr>
            </w:pPr>
          </w:p>
        </w:tc>
      </w:tr>
      <w:tr w:rsidR="001062E5" w:rsidRPr="0012610C" w:rsidTr="001062E5">
        <w:trPr>
          <w:trHeight w:val="1012"/>
        </w:trPr>
        <w:tc>
          <w:tcPr>
            <w:tcW w:w="425" w:type="pct"/>
          </w:tcPr>
          <w:p w:rsidR="001062E5" w:rsidRPr="0012610C" w:rsidRDefault="001062E5" w:rsidP="001062E5">
            <w:pPr>
              <w:jc w:val="center"/>
              <w:rPr>
                <w:rFonts w:ascii="Arial" w:hAnsi="Arial" w:cs="Arial"/>
              </w:rPr>
            </w:pPr>
          </w:p>
        </w:tc>
        <w:tc>
          <w:tcPr>
            <w:tcW w:w="1661" w:type="pct"/>
            <w:vAlign w:val="bottom"/>
          </w:tcPr>
          <w:p w:rsidR="001062E5" w:rsidRPr="0012610C" w:rsidRDefault="001062E5" w:rsidP="001062E5">
            <w:pPr>
              <w:jc w:val="center"/>
              <w:rPr>
                <w:rFonts w:ascii="Arial" w:hAnsi="Arial" w:cs="Arial"/>
                <w:b/>
                <w:color w:val="000000"/>
              </w:rPr>
            </w:pPr>
            <w:r w:rsidRPr="0012610C">
              <w:rPr>
                <w:rFonts w:ascii="Arial" w:hAnsi="Arial" w:cs="Arial"/>
                <w:b/>
                <w:color w:val="000000"/>
              </w:rPr>
              <w:t>TOTAL</w:t>
            </w:r>
          </w:p>
        </w:tc>
        <w:tc>
          <w:tcPr>
            <w:tcW w:w="786" w:type="pct"/>
          </w:tcPr>
          <w:p w:rsidR="001062E5" w:rsidRPr="0012610C" w:rsidRDefault="001062E5" w:rsidP="001062E5">
            <w:pPr>
              <w:jc w:val="center"/>
              <w:rPr>
                <w:rFonts w:ascii="Arial" w:hAnsi="Arial" w:cs="Arial"/>
                <w:b/>
              </w:rPr>
            </w:pPr>
          </w:p>
        </w:tc>
        <w:tc>
          <w:tcPr>
            <w:tcW w:w="397" w:type="pct"/>
          </w:tcPr>
          <w:p w:rsidR="001062E5" w:rsidRPr="0012610C" w:rsidRDefault="001062E5" w:rsidP="001062E5">
            <w:pPr>
              <w:jc w:val="center"/>
              <w:rPr>
                <w:rFonts w:ascii="Arial" w:hAnsi="Arial" w:cs="Arial"/>
                <w:b/>
              </w:rPr>
            </w:pPr>
          </w:p>
        </w:tc>
        <w:tc>
          <w:tcPr>
            <w:tcW w:w="593" w:type="pct"/>
          </w:tcPr>
          <w:p w:rsidR="001062E5" w:rsidRPr="0012610C" w:rsidRDefault="001062E5" w:rsidP="001062E5">
            <w:pPr>
              <w:jc w:val="center"/>
              <w:rPr>
                <w:rFonts w:ascii="Arial" w:hAnsi="Arial" w:cs="Arial"/>
                <w:b/>
              </w:rPr>
            </w:pPr>
          </w:p>
        </w:tc>
        <w:tc>
          <w:tcPr>
            <w:tcW w:w="568" w:type="pct"/>
          </w:tcPr>
          <w:p w:rsidR="001062E5" w:rsidRPr="0012610C" w:rsidRDefault="001062E5" w:rsidP="001062E5">
            <w:pPr>
              <w:jc w:val="center"/>
              <w:rPr>
                <w:rFonts w:ascii="Arial" w:hAnsi="Arial" w:cs="Arial"/>
                <w:b/>
              </w:rPr>
            </w:pPr>
          </w:p>
        </w:tc>
        <w:tc>
          <w:tcPr>
            <w:tcW w:w="569" w:type="pct"/>
          </w:tcPr>
          <w:p w:rsidR="001062E5" w:rsidRPr="0012610C" w:rsidRDefault="001062E5" w:rsidP="001062E5">
            <w:pPr>
              <w:jc w:val="center"/>
              <w:rPr>
                <w:rFonts w:ascii="Arial" w:hAnsi="Arial" w:cs="Arial"/>
                <w:b/>
              </w:rPr>
            </w:pPr>
          </w:p>
        </w:tc>
      </w:tr>
    </w:tbl>
    <w:p w:rsidR="0046567C" w:rsidRPr="0012610C" w:rsidRDefault="0046567C" w:rsidP="0046567C">
      <w:pPr>
        <w:pStyle w:val="ParagraphStyle"/>
        <w:rPr>
          <w:b/>
          <w:bCs/>
          <w:color w:val="000000"/>
          <w:sz w:val="22"/>
          <w:szCs w:val="22"/>
        </w:rPr>
      </w:pPr>
      <w:r w:rsidRPr="0012610C">
        <w:rPr>
          <w:b/>
          <w:bCs/>
          <w:color w:val="000000"/>
          <w:sz w:val="22"/>
          <w:szCs w:val="22"/>
        </w:rPr>
        <w:t>PREGÃO PRESENCIAL N° 028/2017.</w:t>
      </w:r>
    </w:p>
    <w:p w:rsidR="0046567C" w:rsidRPr="0012610C" w:rsidRDefault="0046567C" w:rsidP="0046567C">
      <w:pPr>
        <w:pStyle w:val="ParagraphStyle"/>
        <w:rPr>
          <w:b/>
          <w:bCs/>
          <w:sz w:val="22"/>
          <w:szCs w:val="22"/>
        </w:rPr>
      </w:pPr>
      <w:r w:rsidRPr="0012610C">
        <w:rPr>
          <w:b/>
          <w:bCs/>
          <w:sz w:val="22"/>
          <w:szCs w:val="22"/>
        </w:rPr>
        <w:t>VALIDADE</w:t>
      </w:r>
      <w:r w:rsidRPr="0012610C">
        <w:rPr>
          <w:b/>
          <w:bCs/>
          <w:sz w:val="22"/>
          <w:szCs w:val="22"/>
          <w:highlight w:val="yellow"/>
        </w:rPr>
        <w:t>: 12 MESES</w:t>
      </w:r>
      <w:r w:rsidRPr="0012610C">
        <w:rPr>
          <w:b/>
          <w:bCs/>
          <w:sz w:val="22"/>
          <w:szCs w:val="22"/>
        </w:rPr>
        <w:t>.</w:t>
      </w:r>
    </w:p>
    <w:p w:rsidR="0046567C" w:rsidRPr="0012610C" w:rsidRDefault="0046567C" w:rsidP="0046567C">
      <w:pPr>
        <w:pStyle w:val="ParagraphStyle"/>
        <w:rPr>
          <w:sz w:val="22"/>
          <w:szCs w:val="22"/>
        </w:rPr>
      </w:pPr>
    </w:p>
    <w:p w:rsidR="0046567C" w:rsidRPr="0012610C" w:rsidRDefault="0046567C" w:rsidP="0046567C">
      <w:pPr>
        <w:pStyle w:val="ParagraphStyle"/>
        <w:jc w:val="both"/>
        <w:rPr>
          <w:color w:val="000000"/>
          <w:sz w:val="22"/>
          <w:szCs w:val="22"/>
        </w:rPr>
      </w:pPr>
      <w:r w:rsidRPr="0012610C">
        <w:rPr>
          <w:sz w:val="22"/>
          <w:szCs w:val="22"/>
        </w:rPr>
        <w:t xml:space="preserve">Aos _____ dias do mês de ______ de ______, na Prefeitura do </w:t>
      </w:r>
      <w:r w:rsidRPr="0012610C">
        <w:rPr>
          <w:b/>
          <w:bCs/>
          <w:color w:val="000000"/>
          <w:sz w:val="22"/>
          <w:szCs w:val="22"/>
        </w:rPr>
        <w:t xml:space="preserve">MUNICÍPIO DE DIAMANTE DO SUL, </w:t>
      </w:r>
      <w:r w:rsidRPr="0012610C">
        <w:rPr>
          <w:color w:val="000000"/>
          <w:sz w:val="22"/>
          <w:szCs w:val="22"/>
        </w:rPr>
        <w:t>Estado do Paraná, inscrito no CNPJ/MF sob o n° 95.595.120/0001-95</w:t>
      </w:r>
      <w:r w:rsidRPr="0012610C">
        <w:rPr>
          <w:sz w:val="22"/>
          <w:szCs w:val="22"/>
        </w:rPr>
        <w:t>, com sede a Av. Getulio Vargas, centro, o excelentíssimo senhor prefeito municipal abaixo assinado</w:t>
      </w:r>
      <w:r w:rsidRPr="0012610C">
        <w:rPr>
          <w:color w:val="000000"/>
          <w:sz w:val="22"/>
          <w:szCs w:val="22"/>
        </w:rPr>
        <w:t>, nos termos do art. 15 da Lei Federal 8666/93 e demais normas legais aplicáveis, em face da classificação das propostas apresentadas no Pregão Presencial em epígrafe,</w:t>
      </w:r>
      <w:r w:rsidRPr="0012610C">
        <w:rPr>
          <w:b/>
          <w:sz w:val="22"/>
          <w:szCs w:val="22"/>
        </w:rPr>
        <w:t xml:space="preserve"> REGISTRO DE PREÇOS PARA FUTURA</w:t>
      </w:r>
      <w:r w:rsidRPr="0012610C">
        <w:rPr>
          <w:sz w:val="22"/>
          <w:szCs w:val="22"/>
        </w:rPr>
        <w:t xml:space="preserve"> </w:t>
      </w:r>
      <w:r w:rsidRPr="0012610C">
        <w:rPr>
          <w:b/>
          <w:sz w:val="22"/>
          <w:szCs w:val="22"/>
        </w:rPr>
        <w:t>CONTRATAÇÃO DE EMPRESA PARA FORNECIMENTO</w:t>
      </w:r>
      <w:r w:rsidRPr="0012610C">
        <w:rPr>
          <w:sz w:val="22"/>
          <w:szCs w:val="22"/>
        </w:rPr>
        <w:t xml:space="preserve"> </w:t>
      </w:r>
      <w:r w:rsidRPr="0012610C">
        <w:rPr>
          <w:b/>
          <w:sz w:val="22"/>
          <w:szCs w:val="22"/>
        </w:rPr>
        <w:t xml:space="preserve">DE REFEIÇÕES </w:t>
      </w:r>
      <w:r w:rsidRPr="0012610C">
        <w:rPr>
          <w:b/>
          <w:sz w:val="22"/>
          <w:szCs w:val="22"/>
        </w:rPr>
        <w:lastRenderedPageBreak/>
        <w:t>PRONTAS, REFRIGERANTES E SUCOS COM LOCAL APROPRIADO, PARA ATENDIMENTO DOS FUNCIONARIOS EM SERVIÇO, NAS CIDADES DE CASCAVEL, GUARANIAÇU E LARANJEIRAS DO SUL,</w:t>
      </w:r>
      <w:r w:rsidRPr="0012610C">
        <w:rPr>
          <w:b/>
          <w:bCs/>
          <w:sz w:val="22"/>
          <w:szCs w:val="22"/>
        </w:rPr>
        <w:t xml:space="preserve"> </w:t>
      </w:r>
      <w:r w:rsidRPr="0012610C">
        <w:rPr>
          <w:color w:val="000000"/>
          <w:sz w:val="22"/>
          <w:szCs w:val="22"/>
        </w:rPr>
        <w:t>conforme o certame licitatório desta, tendo sido o(s) referido(s) preço(s) ofertado(s) pela(s) empresa(s) cuja(s) proposta(s) foi(ram) classificada(s) conforme segue.</w:t>
      </w:r>
    </w:p>
    <w:p w:rsidR="0046567C" w:rsidRPr="0012610C" w:rsidRDefault="0046567C" w:rsidP="0046567C">
      <w:pPr>
        <w:pStyle w:val="ParagraphStyle"/>
        <w:jc w:val="both"/>
        <w:rPr>
          <w:color w:val="000000"/>
          <w:sz w:val="22"/>
          <w:szCs w:val="22"/>
        </w:rPr>
      </w:pPr>
      <w:r w:rsidRPr="0012610C">
        <w:rPr>
          <w:color w:val="000000"/>
          <w:sz w:val="22"/>
          <w:szCs w:val="22"/>
        </w:rPr>
        <w:t xml:space="preserve">Fazem parte desta ata de registro de preços o edital e anexo constantes do pregão presencial nº </w:t>
      </w:r>
      <w:r w:rsidRPr="0012610C">
        <w:rPr>
          <w:b/>
          <w:color w:val="000000"/>
          <w:sz w:val="22"/>
          <w:szCs w:val="22"/>
        </w:rPr>
        <w:t>028</w:t>
      </w:r>
      <w:r w:rsidRPr="0012610C">
        <w:rPr>
          <w:b/>
          <w:bCs/>
          <w:color w:val="000000"/>
          <w:sz w:val="22"/>
          <w:szCs w:val="22"/>
        </w:rPr>
        <w:t>/2017</w:t>
      </w:r>
      <w:r w:rsidRPr="0012610C">
        <w:rPr>
          <w:color w:val="000000"/>
          <w:sz w:val="22"/>
          <w:szCs w:val="22"/>
        </w:rPr>
        <w:t>.</w:t>
      </w:r>
    </w:p>
    <w:p w:rsidR="0046567C" w:rsidRPr="0012610C" w:rsidRDefault="0046567C" w:rsidP="0046567C">
      <w:pPr>
        <w:pStyle w:val="ParagraphStyle"/>
        <w:jc w:val="both"/>
        <w:rPr>
          <w:color w:val="FF0000"/>
          <w:sz w:val="22"/>
          <w:szCs w:val="22"/>
        </w:rPr>
      </w:pPr>
    </w:p>
    <w:p w:rsidR="0046567C" w:rsidRPr="0012610C" w:rsidRDefault="0046567C" w:rsidP="0046567C">
      <w:pPr>
        <w:pStyle w:val="Centered"/>
        <w:rPr>
          <w:b/>
          <w:bCs/>
          <w:color w:val="000000"/>
          <w:sz w:val="22"/>
          <w:szCs w:val="22"/>
        </w:rPr>
      </w:pPr>
      <w:r w:rsidRPr="0012610C">
        <w:rPr>
          <w:b/>
          <w:bCs/>
          <w:color w:val="000000"/>
          <w:sz w:val="22"/>
          <w:szCs w:val="22"/>
        </w:rPr>
        <w:t>CLÁUSULA PRIMEIRA – CONDIÇÕES DE FORNECIMENTO</w:t>
      </w:r>
    </w:p>
    <w:p w:rsidR="0046567C" w:rsidRPr="0012610C" w:rsidRDefault="0046567C" w:rsidP="0046567C">
      <w:pPr>
        <w:pStyle w:val="Centered"/>
        <w:rPr>
          <w:b/>
          <w:bCs/>
          <w:color w:val="000000"/>
          <w:sz w:val="22"/>
          <w:szCs w:val="22"/>
          <w:u w:val="single"/>
        </w:rPr>
      </w:pPr>
    </w:p>
    <w:p w:rsidR="0046567C" w:rsidRPr="0012610C" w:rsidRDefault="0046567C" w:rsidP="0046567C">
      <w:pPr>
        <w:pStyle w:val="Centered"/>
        <w:rPr>
          <w:b/>
          <w:bCs/>
          <w:sz w:val="22"/>
          <w:szCs w:val="22"/>
          <w:u w:val="single"/>
        </w:rPr>
      </w:pPr>
    </w:p>
    <w:p w:rsidR="0046567C" w:rsidRPr="0012610C" w:rsidRDefault="0046567C" w:rsidP="0046567C">
      <w:pPr>
        <w:pStyle w:val="ParagraphStyle"/>
        <w:jc w:val="both"/>
        <w:rPr>
          <w:color w:val="000000"/>
          <w:sz w:val="22"/>
          <w:szCs w:val="22"/>
        </w:rPr>
      </w:pPr>
      <w:r w:rsidRPr="0012610C">
        <w:rPr>
          <w:b/>
          <w:bCs/>
          <w:sz w:val="22"/>
          <w:szCs w:val="22"/>
        </w:rPr>
        <w:t>PARÁGRAFO PRIMEIRO</w:t>
      </w:r>
      <w:r w:rsidRPr="0012610C">
        <w:rPr>
          <w:sz w:val="22"/>
          <w:szCs w:val="22"/>
        </w:rPr>
        <w:t xml:space="preserve"> – </w:t>
      </w:r>
      <w:r w:rsidRPr="0012610C">
        <w:rPr>
          <w:color w:val="000000"/>
          <w:sz w:val="22"/>
          <w:szCs w:val="22"/>
        </w:rPr>
        <w:t>Os produtos deverão atender as quantidades e especificações constantes do Termo de Referência em anexo.</w:t>
      </w:r>
    </w:p>
    <w:p w:rsidR="0046567C" w:rsidRPr="0012610C" w:rsidRDefault="0046567C" w:rsidP="0046567C">
      <w:pPr>
        <w:pStyle w:val="Contedodatabela"/>
        <w:snapToGrid w:val="0"/>
        <w:jc w:val="both"/>
        <w:rPr>
          <w:rFonts w:ascii="Arial" w:hAnsi="Arial" w:cs="Arial"/>
          <w:color w:val="000000"/>
          <w:sz w:val="22"/>
          <w:szCs w:val="22"/>
        </w:rPr>
      </w:pPr>
      <w:r w:rsidRPr="0012610C">
        <w:rPr>
          <w:rFonts w:ascii="Arial" w:hAnsi="Arial" w:cs="Arial"/>
          <w:b/>
          <w:bCs/>
          <w:color w:val="000000"/>
          <w:sz w:val="22"/>
          <w:szCs w:val="22"/>
        </w:rPr>
        <w:t>PARÁGRAFO SEGUNDO</w:t>
      </w:r>
      <w:r w:rsidRPr="0012610C">
        <w:rPr>
          <w:rFonts w:ascii="Arial" w:hAnsi="Arial" w:cs="Arial"/>
          <w:color w:val="000000"/>
          <w:sz w:val="22"/>
          <w:szCs w:val="22"/>
        </w:rPr>
        <w:t xml:space="preserve"> - Independente da aceitação o adjudicatário garantirá a qualidade dos serviços.</w:t>
      </w:r>
    </w:p>
    <w:p w:rsidR="0046567C" w:rsidRPr="0012610C" w:rsidRDefault="0046567C" w:rsidP="0046567C">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PARÁGRAFO TERCEIRO</w:t>
      </w:r>
      <w:r w:rsidRPr="0012610C">
        <w:rPr>
          <w:rFonts w:ascii="Arial" w:hAnsi="Arial" w:cs="Arial"/>
          <w:color w:val="000000"/>
          <w:sz w:val="22"/>
          <w:szCs w:val="22"/>
        </w:rPr>
        <w:t xml:space="preserve"> – A estimativa de aquisição é a constante do anexo III - Termo de Referência.</w:t>
      </w:r>
    </w:p>
    <w:p w:rsidR="0046567C" w:rsidRPr="0012610C" w:rsidRDefault="0046567C" w:rsidP="0046567C">
      <w:pPr>
        <w:pStyle w:val="ParagraphStyle"/>
        <w:jc w:val="both"/>
        <w:rPr>
          <w:color w:val="000000"/>
          <w:sz w:val="22"/>
          <w:szCs w:val="22"/>
        </w:rPr>
      </w:pPr>
      <w:r w:rsidRPr="0012610C">
        <w:rPr>
          <w:b/>
          <w:bCs/>
          <w:color w:val="000000"/>
          <w:sz w:val="22"/>
          <w:szCs w:val="22"/>
        </w:rPr>
        <w:t>PARÁGRAFO QUARTO</w:t>
      </w:r>
      <w:r w:rsidRPr="0012610C">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46567C" w:rsidRPr="0012610C" w:rsidRDefault="0046567C" w:rsidP="0046567C">
      <w:pPr>
        <w:pStyle w:val="Contedodatabela"/>
        <w:snapToGrid w:val="0"/>
        <w:jc w:val="center"/>
        <w:rPr>
          <w:rFonts w:ascii="Arial" w:hAnsi="Arial" w:cs="Arial"/>
          <w:color w:val="FF0000"/>
          <w:sz w:val="22"/>
          <w:szCs w:val="22"/>
        </w:rPr>
      </w:pPr>
    </w:p>
    <w:p w:rsidR="0046567C" w:rsidRPr="0012610C" w:rsidRDefault="0046567C" w:rsidP="0046567C">
      <w:pPr>
        <w:pStyle w:val="Centered"/>
        <w:rPr>
          <w:b/>
          <w:bCs/>
          <w:color w:val="000000"/>
          <w:sz w:val="22"/>
          <w:szCs w:val="22"/>
        </w:rPr>
      </w:pPr>
      <w:r w:rsidRPr="0012610C">
        <w:rPr>
          <w:b/>
          <w:bCs/>
          <w:color w:val="000000"/>
          <w:sz w:val="22"/>
          <w:szCs w:val="22"/>
        </w:rPr>
        <w:t>CLÁUSULA SEGUNDA – CLASSIFICAÇÃO</w:t>
      </w:r>
    </w:p>
    <w:p w:rsidR="0046567C" w:rsidRPr="0012610C" w:rsidRDefault="0046567C" w:rsidP="0046567C">
      <w:pPr>
        <w:pStyle w:val="Centered"/>
        <w:rPr>
          <w:b/>
          <w:bCs/>
          <w:color w:val="000000"/>
          <w:sz w:val="22"/>
          <w:szCs w:val="22"/>
          <w:u w:val="single"/>
        </w:rPr>
      </w:pPr>
    </w:p>
    <w:p w:rsidR="0046567C" w:rsidRPr="0012610C" w:rsidRDefault="0046567C" w:rsidP="0046567C">
      <w:pPr>
        <w:pStyle w:val="ParagraphStyle"/>
        <w:jc w:val="both"/>
        <w:rPr>
          <w:b/>
          <w:bCs/>
          <w:color w:val="000000"/>
          <w:sz w:val="22"/>
          <w:szCs w:val="22"/>
        </w:rPr>
      </w:pPr>
      <w:r w:rsidRPr="0012610C">
        <w:rPr>
          <w:b/>
          <w:bCs/>
          <w:color w:val="000000"/>
          <w:sz w:val="22"/>
          <w:szCs w:val="22"/>
        </w:rPr>
        <w:t>Empresa detentora do direito de preferência para os itens do lote conforme segue:</w:t>
      </w:r>
    </w:p>
    <w:p w:rsidR="0046567C" w:rsidRPr="0012610C" w:rsidRDefault="0046567C" w:rsidP="0046567C">
      <w:pPr>
        <w:pStyle w:val="ParagraphStyle"/>
        <w:tabs>
          <w:tab w:val="center" w:pos="4425"/>
          <w:tab w:val="right" w:pos="8835"/>
        </w:tabs>
        <w:jc w:val="center"/>
        <w:rPr>
          <w:b/>
          <w:bCs/>
          <w:sz w:val="22"/>
          <w:szCs w:val="22"/>
        </w:rPr>
      </w:pPr>
    </w:p>
    <w:p w:rsidR="0046567C" w:rsidRPr="0012610C" w:rsidRDefault="0046567C" w:rsidP="0046567C">
      <w:pPr>
        <w:pStyle w:val="ParagraphStyle"/>
        <w:tabs>
          <w:tab w:val="center" w:pos="4425"/>
          <w:tab w:val="right" w:pos="8835"/>
        </w:tabs>
        <w:jc w:val="both"/>
        <w:rPr>
          <w:b/>
          <w:bCs/>
          <w:sz w:val="22"/>
          <w:szCs w:val="22"/>
        </w:rPr>
      </w:pPr>
      <w:r w:rsidRPr="0012610C">
        <w:rPr>
          <w:b/>
          <w:bCs/>
          <w:sz w:val="22"/>
          <w:szCs w:val="22"/>
        </w:rPr>
        <w:t>EMPRESA:</w:t>
      </w:r>
    </w:p>
    <w:p w:rsidR="0046567C" w:rsidRPr="0012610C" w:rsidRDefault="0046567C" w:rsidP="0046567C">
      <w:pPr>
        <w:pStyle w:val="ParagraphStyle"/>
        <w:tabs>
          <w:tab w:val="center" w:pos="4425"/>
          <w:tab w:val="right" w:pos="8835"/>
        </w:tabs>
        <w:jc w:val="both"/>
        <w:rPr>
          <w:b/>
          <w:bCs/>
          <w:sz w:val="22"/>
          <w:szCs w:val="22"/>
        </w:rPr>
      </w:pPr>
      <w:r w:rsidRPr="0012610C">
        <w:rPr>
          <w:b/>
          <w:bCs/>
          <w:sz w:val="22"/>
          <w:szCs w:val="22"/>
        </w:rPr>
        <w:t>ENDEREÇO:</w:t>
      </w:r>
    </w:p>
    <w:p w:rsidR="0046567C" w:rsidRPr="0012610C" w:rsidRDefault="0046567C" w:rsidP="0046567C">
      <w:pPr>
        <w:pStyle w:val="ParagraphStyle"/>
        <w:tabs>
          <w:tab w:val="center" w:pos="4425"/>
          <w:tab w:val="right" w:pos="8835"/>
        </w:tabs>
        <w:jc w:val="both"/>
        <w:rPr>
          <w:b/>
          <w:bCs/>
          <w:sz w:val="22"/>
          <w:szCs w:val="22"/>
        </w:rPr>
      </w:pPr>
      <w:r w:rsidRPr="0012610C">
        <w:rPr>
          <w:b/>
          <w:bCs/>
          <w:sz w:val="22"/>
          <w:szCs w:val="22"/>
        </w:rPr>
        <w:t>CNPJ:</w:t>
      </w:r>
    </w:p>
    <w:p w:rsidR="0046567C" w:rsidRPr="0012610C" w:rsidRDefault="0046567C" w:rsidP="0046567C">
      <w:pPr>
        <w:pStyle w:val="ParagraphStyle"/>
        <w:jc w:val="both"/>
        <w:rPr>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01 – FORNECIEMNTO DE REFEIÇÕES NA CIDADE DE CASCAVEL - PR</w:t>
      </w: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02 – FORNECIMENTO DE CAFÉ E LANCHES PARA A CIDADE DE CASCAVEL – PR</w:t>
      </w:r>
    </w:p>
    <w:tbl>
      <w:tblPr>
        <w:tblStyle w:val="Tabelacomgrade"/>
        <w:tblW w:w="0" w:type="auto"/>
        <w:tblLook w:val="04A0"/>
      </w:tblPr>
      <w:tblGrid>
        <w:gridCol w:w="742"/>
        <w:gridCol w:w="2841"/>
        <w:gridCol w:w="1365"/>
        <w:gridCol w:w="736"/>
        <w:gridCol w:w="1035"/>
        <w:gridCol w:w="986"/>
        <w:gridCol w:w="1015"/>
      </w:tblGrid>
      <w:tr w:rsidR="0046567C" w:rsidRPr="0012610C" w:rsidTr="00E35E5E">
        <w:trPr>
          <w:trHeight w:val="1012"/>
        </w:trPr>
        <w:tc>
          <w:tcPr>
            <w:tcW w:w="742" w:type="dxa"/>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3848" w:type="dxa"/>
          </w:tcPr>
          <w:p w:rsidR="0046567C" w:rsidRPr="0012610C" w:rsidRDefault="0046567C" w:rsidP="00E35E5E">
            <w:pPr>
              <w:jc w:val="center"/>
              <w:rPr>
                <w:rFonts w:ascii="Arial" w:hAnsi="Arial" w:cs="Arial"/>
                <w:b/>
              </w:rPr>
            </w:pPr>
            <w:r w:rsidRPr="0012610C">
              <w:rPr>
                <w:rFonts w:ascii="Arial" w:hAnsi="Arial" w:cs="Arial"/>
                <w:b/>
              </w:rPr>
              <w:t>DESCRIÇÃO</w:t>
            </w:r>
          </w:p>
        </w:tc>
        <w:tc>
          <w:tcPr>
            <w:tcW w:w="1365" w:type="dxa"/>
          </w:tcPr>
          <w:p w:rsidR="0046567C" w:rsidRPr="0012610C" w:rsidRDefault="0046567C" w:rsidP="00E35E5E">
            <w:pPr>
              <w:jc w:val="center"/>
              <w:rPr>
                <w:rFonts w:ascii="Arial" w:hAnsi="Arial" w:cs="Arial"/>
                <w:b/>
              </w:rPr>
            </w:pPr>
            <w:r w:rsidRPr="0012610C">
              <w:rPr>
                <w:rFonts w:ascii="Arial" w:hAnsi="Arial" w:cs="Arial"/>
                <w:b/>
              </w:rPr>
              <w:t>QTDE ESTIMADA</w:t>
            </w:r>
          </w:p>
          <w:p w:rsidR="0046567C" w:rsidRPr="0012610C" w:rsidRDefault="0046567C" w:rsidP="00E35E5E">
            <w:pPr>
              <w:jc w:val="center"/>
              <w:rPr>
                <w:rFonts w:ascii="Arial" w:hAnsi="Arial" w:cs="Arial"/>
                <w:b/>
              </w:rPr>
            </w:pPr>
            <w:r w:rsidRPr="0012610C">
              <w:rPr>
                <w:rFonts w:ascii="Arial" w:hAnsi="Arial" w:cs="Arial"/>
                <w:b/>
              </w:rPr>
              <w:t>EM</w:t>
            </w:r>
          </w:p>
          <w:p w:rsidR="0046567C" w:rsidRPr="0012610C" w:rsidRDefault="0046567C" w:rsidP="00E35E5E">
            <w:pPr>
              <w:jc w:val="center"/>
              <w:rPr>
                <w:rFonts w:ascii="Arial" w:hAnsi="Arial" w:cs="Arial"/>
                <w:b/>
              </w:rPr>
            </w:pPr>
            <w:r w:rsidRPr="0012610C">
              <w:rPr>
                <w:rFonts w:ascii="Arial" w:hAnsi="Arial" w:cs="Arial"/>
                <w:b/>
              </w:rPr>
              <w:t>UND</w:t>
            </w:r>
          </w:p>
        </w:tc>
        <w:tc>
          <w:tcPr>
            <w:tcW w:w="813" w:type="dxa"/>
          </w:tcPr>
          <w:p w:rsidR="0046567C" w:rsidRPr="0012610C" w:rsidRDefault="0046567C" w:rsidP="00E35E5E">
            <w:pPr>
              <w:jc w:val="center"/>
              <w:rPr>
                <w:rFonts w:ascii="Arial" w:hAnsi="Arial" w:cs="Arial"/>
                <w:b/>
              </w:rPr>
            </w:pPr>
            <w:r w:rsidRPr="0012610C">
              <w:rPr>
                <w:rFonts w:ascii="Arial" w:hAnsi="Arial" w:cs="Arial"/>
                <w:b/>
              </w:rPr>
              <w:t>UND</w:t>
            </w:r>
          </w:p>
        </w:tc>
        <w:tc>
          <w:tcPr>
            <w:tcW w:w="1035" w:type="dxa"/>
          </w:tcPr>
          <w:p w:rsidR="0046567C" w:rsidRPr="0012610C" w:rsidRDefault="0046567C" w:rsidP="00E35E5E">
            <w:pPr>
              <w:jc w:val="center"/>
              <w:rPr>
                <w:rFonts w:ascii="Arial" w:hAnsi="Arial" w:cs="Arial"/>
                <w:b/>
              </w:rPr>
            </w:pPr>
            <w:r w:rsidRPr="0012610C">
              <w:rPr>
                <w:rFonts w:ascii="Arial" w:hAnsi="Arial" w:cs="Arial"/>
                <w:b/>
              </w:rPr>
              <w:t>MARCA</w:t>
            </w:r>
          </w:p>
        </w:tc>
        <w:tc>
          <w:tcPr>
            <w:tcW w:w="986" w:type="dxa"/>
          </w:tcPr>
          <w:p w:rsidR="0046567C" w:rsidRPr="0012610C" w:rsidRDefault="0046567C" w:rsidP="00E35E5E">
            <w:pPr>
              <w:jc w:val="center"/>
              <w:rPr>
                <w:rFonts w:ascii="Arial" w:hAnsi="Arial" w:cs="Arial"/>
                <w:b/>
              </w:rPr>
            </w:pPr>
            <w:r w:rsidRPr="0012610C">
              <w:rPr>
                <w:rFonts w:ascii="Arial" w:hAnsi="Arial" w:cs="Arial"/>
                <w:b/>
              </w:rPr>
              <w:t>VALOR UNIT</w:t>
            </w:r>
          </w:p>
        </w:tc>
        <w:tc>
          <w:tcPr>
            <w:tcW w:w="1066" w:type="dxa"/>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E35E5E">
        <w:trPr>
          <w:trHeight w:val="1012"/>
        </w:trPr>
        <w:tc>
          <w:tcPr>
            <w:tcW w:w="742" w:type="dxa"/>
          </w:tcPr>
          <w:p w:rsidR="0046567C" w:rsidRPr="0012610C" w:rsidRDefault="0046567C" w:rsidP="00E35E5E">
            <w:pPr>
              <w:jc w:val="center"/>
              <w:rPr>
                <w:rFonts w:ascii="Arial" w:hAnsi="Arial" w:cs="Arial"/>
              </w:rPr>
            </w:pPr>
            <w:r w:rsidRPr="0012610C">
              <w:rPr>
                <w:rFonts w:ascii="Arial" w:hAnsi="Arial" w:cs="Arial"/>
              </w:rPr>
              <w:t>1</w:t>
            </w:r>
          </w:p>
        </w:tc>
        <w:tc>
          <w:tcPr>
            <w:tcW w:w="3848" w:type="dxa"/>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COPO 200 ML DE CAFÉ PRONTO (COM LEITE) NA CIDADE DE </w:t>
            </w:r>
            <w:r w:rsidRPr="0012610C">
              <w:rPr>
                <w:rFonts w:ascii="Arial" w:hAnsi="Arial" w:cs="Arial"/>
                <w:b/>
                <w:color w:val="000000"/>
              </w:rPr>
              <w:t xml:space="preserve">CASCAVEL – PR, </w:t>
            </w:r>
            <w:r w:rsidRPr="0012610C">
              <w:rPr>
                <w:rFonts w:ascii="Arial" w:hAnsi="Arial" w:cs="Arial"/>
                <w:bCs/>
                <w:color w:val="000000"/>
              </w:rPr>
              <w:t>SERVIDOS NO MESMO LOCAL DOS LANCHES.</w:t>
            </w:r>
          </w:p>
        </w:tc>
        <w:tc>
          <w:tcPr>
            <w:tcW w:w="1365" w:type="dxa"/>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1000</w:t>
            </w:r>
          </w:p>
        </w:tc>
        <w:tc>
          <w:tcPr>
            <w:tcW w:w="813" w:type="dxa"/>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1035" w:type="dxa"/>
          </w:tcPr>
          <w:p w:rsidR="0046567C" w:rsidRPr="0012610C" w:rsidRDefault="0046567C" w:rsidP="00E35E5E">
            <w:pPr>
              <w:jc w:val="center"/>
              <w:rPr>
                <w:rFonts w:ascii="Arial" w:hAnsi="Arial" w:cs="Arial"/>
              </w:rPr>
            </w:pPr>
          </w:p>
        </w:tc>
        <w:tc>
          <w:tcPr>
            <w:tcW w:w="986" w:type="dxa"/>
          </w:tcPr>
          <w:p w:rsidR="0046567C" w:rsidRPr="0012610C" w:rsidRDefault="0046567C" w:rsidP="00E35E5E">
            <w:pPr>
              <w:jc w:val="center"/>
              <w:rPr>
                <w:rFonts w:ascii="Arial" w:hAnsi="Arial" w:cs="Arial"/>
              </w:rPr>
            </w:pPr>
          </w:p>
        </w:tc>
        <w:tc>
          <w:tcPr>
            <w:tcW w:w="1066" w:type="dxa"/>
          </w:tcPr>
          <w:p w:rsidR="0046567C" w:rsidRPr="0012610C" w:rsidRDefault="0046567C" w:rsidP="00E35E5E">
            <w:pPr>
              <w:jc w:val="center"/>
              <w:rPr>
                <w:rFonts w:ascii="Arial" w:hAnsi="Arial" w:cs="Arial"/>
              </w:rPr>
            </w:pPr>
          </w:p>
        </w:tc>
      </w:tr>
      <w:tr w:rsidR="0046567C" w:rsidRPr="0012610C" w:rsidTr="00E35E5E">
        <w:trPr>
          <w:trHeight w:val="1012"/>
        </w:trPr>
        <w:tc>
          <w:tcPr>
            <w:tcW w:w="742" w:type="dxa"/>
          </w:tcPr>
          <w:p w:rsidR="0046567C" w:rsidRPr="0012610C" w:rsidRDefault="0046567C" w:rsidP="00E35E5E">
            <w:pPr>
              <w:jc w:val="center"/>
              <w:rPr>
                <w:rFonts w:ascii="Arial" w:hAnsi="Arial" w:cs="Arial"/>
              </w:rPr>
            </w:pPr>
            <w:r w:rsidRPr="0012610C">
              <w:rPr>
                <w:rFonts w:ascii="Arial" w:hAnsi="Arial" w:cs="Arial"/>
              </w:rPr>
              <w:lastRenderedPageBreak/>
              <w:t>2</w:t>
            </w:r>
          </w:p>
        </w:tc>
        <w:tc>
          <w:tcPr>
            <w:tcW w:w="3848" w:type="dxa"/>
            <w:vAlign w:val="bottom"/>
          </w:tcPr>
          <w:p w:rsidR="0046567C" w:rsidRPr="0012610C" w:rsidRDefault="0046567C" w:rsidP="00E35E5E">
            <w:pPr>
              <w:jc w:val="both"/>
              <w:rPr>
                <w:rFonts w:ascii="Arial" w:hAnsi="Arial" w:cs="Arial"/>
              </w:rPr>
            </w:pPr>
            <w:r w:rsidRPr="0012610C">
              <w:rPr>
                <w:rFonts w:ascii="Arial" w:hAnsi="Arial" w:cs="Arial"/>
                <w:color w:val="000000"/>
              </w:rPr>
              <w:t xml:space="preserve">SALGADOS ASSADOS, SALGADOS FRITOS, MISTO QUENTE, PÃO DE QUEIJO E ETC... NA CIDADE DE </w:t>
            </w:r>
            <w:r w:rsidRPr="0012610C">
              <w:rPr>
                <w:rFonts w:ascii="Arial" w:hAnsi="Arial" w:cs="Arial"/>
                <w:b/>
                <w:color w:val="000000"/>
              </w:rPr>
              <w:t>CASCAVEL – PR,</w:t>
            </w:r>
            <w:r w:rsidRPr="0012610C">
              <w:rPr>
                <w:rFonts w:ascii="Arial" w:hAnsi="Arial" w:cs="Arial"/>
                <w:color w:val="000000"/>
              </w:rPr>
              <w:t xml:space="preserve"> SERVIDOS EM LOCAL APROPRIADO, DISPONIBILIZANDO PRATOS E TALHERES PARA USO.</w:t>
            </w:r>
          </w:p>
        </w:tc>
        <w:tc>
          <w:tcPr>
            <w:tcW w:w="1365" w:type="dxa"/>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1000</w:t>
            </w:r>
          </w:p>
        </w:tc>
        <w:tc>
          <w:tcPr>
            <w:tcW w:w="813" w:type="dxa"/>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1035" w:type="dxa"/>
          </w:tcPr>
          <w:p w:rsidR="0046567C" w:rsidRPr="0012610C" w:rsidRDefault="0046567C" w:rsidP="00E35E5E">
            <w:pPr>
              <w:jc w:val="center"/>
              <w:rPr>
                <w:rFonts w:ascii="Arial" w:hAnsi="Arial" w:cs="Arial"/>
              </w:rPr>
            </w:pPr>
          </w:p>
        </w:tc>
        <w:tc>
          <w:tcPr>
            <w:tcW w:w="986" w:type="dxa"/>
          </w:tcPr>
          <w:p w:rsidR="0046567C" w:rsidRPr="0012610C" w:rsidRDefault="0046567C" w:rsidP="00E35E5E">
            <w:pPr>
              <w:jc w:val="center"/>
              <w:rPr>
                <w:rFonts w:ascii="Arial" w:hAnsi="Arial" w:cs="Arial"/>
              </w:rPr>
            </w:pPr>
          </w:p>
        </w:tc>
        <w:tc>
          <w:tcPr>
            <w:tcW w:w="1066" w:type="dxa"/>
          </w:tcPr>
          <w:p w:rsidR="0046567C" w:rsidRPr="0012610C" w:rsidRDefault="0046567C" w:rsidP="00E35E5E">
            <w:pPr>
              <w:jc w:val="center"/>
              <w:rPr>
                <w:rFonts w:ascii="Arial" w:hAnsi="Arial" w:cs="Arial"/>
              </w:rPr>
            </w:pPr>
          </w:p>
        </w:tc>
      </w:tr>
      <w:tr w:rsidR="0046567C" w:rsidRPr="0012610C" w:rsidTr="00E35E5E">
        <w:trPr>
          <w:trHeight w:val="1012"/>
        </w:trPr>
        <w:tc>
          <w:tcPr>
            <w:tcW w:w="742" w:type="dxa"/>
          </w:tcPr>
          <w:p w:rsidR="0046567C" w:rsidRPr="0012610C" w:rsidRDefault="0046567C" w:rsidP="00E35E5E">
            <w:pPr>
              <w:jc w:val="center"/>
              <w:rPr>
                <w:rFonts w:ascii="Arial" w:hAnsi="Arial" w:cs="Arial"/>
              </w:rPr>
            </w:pPr>
          </w:p>
        </w:tc>
        <w:tc>
          <w:tcPr>
            <w:tcW w:w="3848" w:type="dxa"/>
            <w:vAlign w:val="bottom"/>
          </w:tcPr>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1365" w:type="dxa"/>
          </w:tcPr>
          <w:p w:rsidR="0046567C" w:rsidRPr="0012610C" w:rsidRDefault="0046567C" w:rsidP="00E35E5E">
            <w:pPr>
              <w:jc w:val="center"/>
              <w:rPr>
                <w:rFonts w:ascii="Arial" w:hAnsi="Arial" w:cs="Arial"/>
              </w:rPr>
            </w:pPr>
          </w:p>
        </w:tc>
        <w:tc>
          <w:tcPr>
            <w:tcW w:w="813" w:type="dxa"/>
          </w:tcPr>
          <w:p w:rsidR="0046567C" w:rsidRPr="0012610C" w:rsidRDefault="0046567C" w:rsidP="00E35E5E">
            <w:pPr>
              <w:jc w:val="center"/>
              <w:rPr>
                <w:rFonts w:ascii="Arial" w:hAnsi="Arial" w:cs="Arial"/>
              </w:rPr>
            </w:pPr>
          </w:p>
        </w:tc>
        <w:tc>
          <w:tcPr>
            <w:tcW w:w="1035" w:type="dxa"/>
          </w:tcPr>
          <w:p w:rsidR="0046567C" w:rsidRPr="0012610C" w:rsidRDefault="0046567C" w:rsidP="00E35E5E">
            <w:pPr>
              <w:jc w:val="center"/>
              <w:rPr>
                <w:rFonts w:ascii="Arial" w:hAnsi="Arial" w:cs="Arial"/>
              </w:rPr>
            </w:pPr>
          </w:p>
        </w:tc>
        <w:tc>
          <w:tcPr>
            <w:tcW w:w="986" w:type="dxa"/>
          </w:tcPr>
          <w:p w:rsidR="0046567C" w:rsidRPr="0012610C" w:rsidRDefault="0046567C" w:rsidP="00E35E5E">
            <w:pPr>
              <w:jc w:val="center"/>
              <w:rPr>
                <w:rFonts w:ascii="Arial" w:hAnsi="Arial" w:cs="Arial"/>
              </w:rPr>
            </w:pPr>
          </w:p>
        </w:tc>
        <w:tc>
          <w:tcPr>
            <w:tcW w:w="1066" w:type="dxa"/>
          </w:tcPr>
          <w:p w:rsidR="0046567C" w:rsidRPr="0012610C" w:rsidRDefault="0046567C" w:rsidP="00E35E5E">
            <w:pPr>
              <w:jc w:val="center"/>
              <w:rPr>
                <w:rFonts w:ascii="Arial" w:hAnsi="Arial" w:cs="Arial"/>
                <w:b/>
              </w:rPr>
            </w:pP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03 – FORNECIMENTO DE REFEIÇOES NA CIDADE DE GUARANIAÇU - PR</w:t>
      </w:r>
    </w:p>
    <w:tbl>
      <w:tblPr>
        <w:tblStyle w:val="Tabelacomgrade"/>
        <w:tblW w:w="5000" w:type="pct"/>
        <w:tblLook w:val="04A0"/>
      </w:tblPr>
      <w:tblGrid>
        <w:gridCol w:w="742"/>
        <w:gridCol w:w="2913"/>
        <w:gridCol w:w="1365"/>
        <w:gridCol w:w="693"/>
        <w:gridCol w:w="1035"/>
        <w:gridCol w:w="986"/>
        <w:gridCol w:w="986"/>
      </w:tblGrid>
      <w:tr w:rsidR="0046567C" w:rsidRPr="0012610C" w:rsidTr="001062E5">
        <w:trPr>
          <w:trHeight w:val="1012"/>
        </w:trPr>
        <w:tc>
          <w:tcPr>
            <w:tcW w:w="409" w:type="pct"/>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1890" w:type="pct"/>
          </w:tcPr>
          <w:p w:rsidR="0046567C" w:rsidRPr="0012610C" w:rsidRDefault="0046567C" w:rsidP="00E35E5E">
            <w:pPr>
              <w:jc w:val="center"/>
              <w:rPr>
                <w:rFonts w:ascii="Arial" w:hAnsi="Arial" w:cs="Arial"/>
                <w:b/>
              </w:rPr>
            </w:pPr>
            <w:r w:rsidRPr="0012610C">
              <w:rPr>
                <w:rFonts w:ascii="Arial" w:hAnsi="Arial" w:cs="Arial"/>
                <w:b/>
              </w:rPr>
              <w:t>DESCRIÇÃO</w:t>
            </w:r>
          </w:p>
        </w:tc>
        <w:tc>
          <w:tcPr>
            <w:tcW w:w="693" w:type="pct"/>
          </w:tcPr>
          <w:p w:rsidR="0046567C" w:rsidRPr="0012610C" w:rsidRDefault="0046567C" w:rsidP="00E35E5E">
            <w:pPr>
              <w:jc w:val="center"/>
              <w:rPr>
                <w:rFonts w:ascii="Arial" w:hAnsi="Arial" w:cs="Arial"/>
                <w:b/>
              </w:rPr>
            </w:pPr>
            <w:r w:rsidRPr="0012610C">
              <w:rPr>
                <w:rFonts w:ascii="Arial" w:hAnsi="Arial" w:cs="Arial"/>
                <w:b/>
              </w:rPr>
              <w:t>QTDE ESTIMADA</w:t>
            </w:r>
          </w:p>
        </w:tc>
        <w:tc>
          <w:tcPr>
            <w:tcW w:w="393" w:type="pct"/>
          </w:tcPr>
          <w:p w:rsidR="0046567C" w:rsidRPr="0012610C" w:rsidRDefault="0046567C" w:rsidP="00E35E5E">
            <w:pPr>
              <w:jc w:val="center"/>
              <w:rPr>
                <w:rFonts w:ascii="Arial" w:hAnsi="Arial" w:cs="Arial"/>
                <w:b/>
              </w:rPr>
            </w:pPr>
            <w:r w:rsidRPr="0012610C">
              <w:rPr>
                <w:rFonts w:ascii="Arial" w:hAnsi="Arial" w:cs="Arial"/>
                <w:b/>
              </w:rPr>
              <w:t>UND</w:t>
            </w:r>
          </w:p>
        </w:tc>
        <w:tc>
          <w:tcPr>
            <w:tcW w:w="525" w:type="pct"/>
          </w:tcPr>
          <w:p w:rsidR="0046567C" w:rsidRPr="0012610C" w:rsidRDefault="0046567C" w:rsidP="00E35E5E">
            <w:pPr>
              <w:jc w:val="center"/>
              <w:rPr>
                <w:rFonts w:ascii="Arial" w:hAnsi="Arial" w:cs="Arial"/>
                <w:b/>
              </w:rPr>
            </w:pPr>
            <w:r w:rsidRPr="0012610C">
              <w:rPr>
                <w:rFonts w:ascii="Arial" w:hAnsi="Arial" w:cs="Arial"/>
                <w:b/>
              </w:rPr>
              <w:t>MARCA</w:t>
            </w:r>
          </w:p>
        </w:tc>
        <w:tc>
          <w:tcPr>
            <w:tcW w:w="500" w:type="pct"/>
          </w:tcPr>
          <w:p w:rsidR="0046567C" w:rsidRPr="0012610C" w:rsidRDefault="0046567C" w:rsidP="00E35E5E">
            <w:pPr>
              <w:jc w:val="center"/>
              <w:rPr>
                <w:rFonts w:ascii="Arial" w:hAnsi="Arial" w:cs="Arial"/>
                <w:b/>
              </w:rPr>
            </w:pPr>
            <w:r w:rsidRPr="0012610C">
              <w:rPr>
                <w:rFonts w:ascii="Arial" w:hAnsi="Arial" w:cs="Arial"/>
                <w:b/>
              </w:rPr>
              <w:t>VALOR UNIT</w:t>
            </w:r>
          </w:p>
        </w:tc>
        <w:tc>
          <w:tcPr>
            <w:tcW w:w="589" w:type="pct"/>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r w:rsidRPr="0012610C">
              <w:rPr>
                <w:rFonts w:ascii="Arial" w:hAnsi="Arial" w:cs="Arial"/>
              </w:rPr>
              <w:t>1</w:t>
            </w:r>
          </w:p>
        </w:tc>
        <w:tc>
          <w:tcPr>
            <w:tcW w:w="1890"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ALMOÇOS/REFEIÇÕES PRONTA NO QUILO TIPO SELF-SERVICE NA CIDADE DE </w:t>
            </w:r>
            <w:r w:rsidRPr="0012610C">
              <w:rPr>
                <w:rFonts w:ascii="Arial" w:hAnsi="Arial" w:cs="Arial"/>
                <w:b/>
                <w:bCs/>
                <w:color w:val="000000"/>
              </w:rPr>
              <w:t>GUARANIAÇU - PR</w:t>
            </w:r>
            <w:r w:rsidRPr="0012610C">
              <w:rPr>
                <w:rFonts w:ascii="Arial" w:hAnsi="Arial" w:cs="Arial"/>
                <w:color w:val="000000"/>
              </w:rPr>
              <w:t>: COMPOSTO POR 11 PRATOS QUENTES, 11 PRATOS FRIOS, 05 TIPOS DE CARNES; TEMPEROS COM SAL, ÓLEO EXTRA VIRGEM E VINAGRE, SERVIDOS EM LOCAL APROPRIADO, DISPONIBILIZANDO PRATOS E TALHERES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900</w:t>
            </w:r>
          </w:p>
          <w:p w:rsidR="0046567C" w:rsidRPr="0012610C" w:rsidRDefault="0046567C" w:rsidP="00E35E5E">
            <w:pPr>
              <w:jc w:val="center"/>
              <w:rPr>
                <w:rFonts w:ascii="Arial" w:hAnsi="Arial" w:cs="Arial"/>
              </w:rPr>
            </w:pPr>
          </w:p>
        </w:tc>
        <w:tc>
          <w:tcPr>
            <w:tcW w:w="3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Pr>
                <w:rFonts w:ascii="Arial" w:hAnsi="Arial" w:cs="Arial"/>
              </w:rPr>
              <w:t>KG</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rPr>
                <w:rFonts w:ascii="Arial" w:hAnsi="Arial" w:cs="Arial"/>
              </w:rPr>
            </w:pP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r w:rsidRPr="0012610C">
              <w:rPr>
                <w:rFonts w:ascii="Arial" w:hAnsi="Arial" w:cs="Arial"/>
              </w:rPr>
              <w:t>2</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tc>
        <w:tc>
          <w:tcPr>
            <w:tcW w:w="1890"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w:t>
            </w:r>
            <w:r w:rsidRPr="0012610C">
              <w:rPr>
                <w:rFonts w:ascii="Arial" w:hAnsi="Arial" w:cs="Arial"/>
                <w:b/>
                <w:bCs/>
                <w:color w:val="000000"/>
              </w:rPr>
              <w:lastRenderedPageBreak/>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3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jc w:val="center"/>
              <w:rPr>
                <w:rFonts w:ascii="Arial" w:hAnsi="Arial" w:cs="Arial"/>
              </w:rPr>
            </w:pP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r w:rsidRPr="0012610C">
              <w:rPr>
                <w:rFonts w:ascii="Arial" w:hAnsi="Arial" w:cs="Arial"/>
              </w:rPr>
              <w:lastRenderedPageBreak/>
              <w:t>3</w:t>
            </w:r>
          </w:p>
        </w:tc>
        <w:tc>
          <w:tcPr>
            <w:tcW w:w="1890"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3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jc w:val="center"/>
              <w:rPr>
                <w:rFonts w:ascii="Arial" w:hAnsi="Arial" w:cs="Arial"/>
              </w:rPr>
            </w:pP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r w:rsidRPr="0012610C">
              <w:rPr>
                <w:rFonts w:ascii="Arial" w:hAnsi="Arial" w:cs="Arial"/>
              </w:rPr>
              <w:t>4</w:t>
            </w:r>
          </w:p>
        </w:tc>
        <w:tc>
          <w:tcPr>
            <w:tcW w:w="1890"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3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jc w:val="center"/>
              <w:rPr>
                <w:rFonts w:ascii="Arial" w:hAnsi="Arial" w:cs="Arial"/>
              </w:rPr>
            </w:pP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r w:rsidRPr="0012610C">
              <w:rPr>
                <w:rFonts w:ascii="Arial" w:hAnsi="Arial" w:cs="Arial"/>
              </w:rPr>
              <w:t>6</w:t>
            </w:r>
          </w:p>
          <w:p w:rsidR="0046567C" w:rsidRPr="0012610C" w:rsidRDefault="0046567C" w:rsidP="00E35E5E">
            <w:pPr>
              <w:jc w:val="center"/>
              <w:rPr>
                <w:rFonts w:ascii="Arial" w:hAnsi="Arial" w:cs="Arial"/>
              </w:rPr>
            </w:pPr>
          </w:p>
        </w:tc>
        <w:tc>
          <w:tcPr>
            <w:tcW w:w="1890"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GUARANIAÇU –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225</w:t>
            </w:r>
          </w:p>
        </w:tc>
        <w:tc>
          <w:tcPr>
            <w:tcW w:w="3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jc w:val="center"/>
              <w:rPr>
                <w:rFonts w:ascii="Arial" w:hAnsi="Arial" w:cs="Arial"/>
              </w:rPr>
            </w:pPr>
          </w:p>
        </w:tc>
      </w:tr>
      <w:tr w:rsidR="0046567C" w:rsidRPr="0012610C" w:rsidTr="001062E5">
        <w:trPr>
          <w:trHeight w:val="1012"/>
        </w:trPr>
        <w:tc>
          <w:tcPr>
            <w:tcW w:w="409" w:type="pct"/>
          </w:tcPr>
          <w:p w:rsidR="0046567C" w:rsidRPr="0012610C" w:rsidRDefault="0046567C" w:rsidP="00E35E5E">
            <w:pPr>
              <w:jc w:val="center"/>
              <w:rPr>
                <w:rFonts w:ascii="Arial" w:hAnsi="Arial" w:cs="Arial"/>
              </w:rPr>
            </w:pPr>
          </w:p>
        </w:tc>
        <w:tc>
          <w:tcPr>
            <w:tcW w:w="1890" w:type="pct"/>
            <w:vAlign w:val="bottom"/>
          </w:tcPr>
          <w:p w:rsidR="0046567C" w:rsidRPr="0012610C" w:rsidRDefault="0046567C" w:rsidP="00E35E5E">
            <w:pPr>
              <w:jc w:val="both"/>
              <w:rPr>
                <w:rFonts w:ascii="Arial" w:hAnsi="Arial" w:cs="Arial"/>
                <w:color w:val="000000"/>
              </w:rPr>
            </w:pPr>
          </w:p>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693" w:type="pct"/>
          </w:tcPr>
          <w:p w:rsidR="0046567C" w:rsidRPr="0012610C" w:rsidRDefault="0046567C" w:rsidP="00E35E5E">
            <w:pPr>
              <w:jc w:val="center"/>
              <w:rPr>
                <w:rFonts w:ascii="Arial" w:hAnsi="Arial" w:cs="Arial"/>
              </w:rPr>
            </w:pPr>
          </w:p>
        </w:tc>
        <w:tc>
          <w:tcPr>
            <w:tcW w:w="393" w:type="pct"/>
          </w:tcPr>
          <w:p w:rsidR="0046567C" w:rsidRPr="0012610C" w:rsidRDefault="0046567C" w:rsidP="00E35E5E">
            <w:pPr>
              <w:jc w:val="center"/>
              <w:rPr>
                <w:rFonts w:ascii="Arial" w:hAnsi="Arial" w:cs="Arial"/>
              </w:rPr>
            </w:pP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89" w:type="pct"/>
          </w:tcPr>
          <w:p w:rsidR="0046567C" w:rsidRPr="0012610C" w:rsidRDefault="0046567C" w:rsidP="00E35E5E">
            <w:pPr>
              <w:jc w:val="center"/>
              <w:rPr>
                <w:rFonts w:ascii="Arial" w:hAnsi="Arial" w:cs="Arial"/>
                <w:b/>
              </w:rPr>
            </w:pPr>
          </w:p>
        </w:tc>
      </w:tr>
    </w:tbl>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z w:val="22"/>
          <w:szCs w:val="22"/>
        </w:rPr>
        <w:t>LOTE 04 – FORNECIMENTO DE REFEIÇÕES NA CIDADE DE LARANJEIRAS DO SUL - PR</w:t>
      </w:r>
    </w:p>
    <w:tbl>
      <w:tblPr>
        <w:tblStyle w:val="Tabelacomgrade"/>
        <w:tblW w:w="5000" w:type="pct"/>
        <w:tblLook w:val="04A0"/>
      </w:tblPr>
      <w:tblGrid>
        <w:gridCol w:w="742"/>
        <w:gridCol w:w="2913"/>
        <w:gridCol w:w="1365"/>
        <w:gridCol w:w="693"/>
        <w:gridCol w:w="1035"/>
        <w:gridCol w:w="986"/>
        <w:gridCol w:w="986"/>
      </w:tblGrid>
      <w:tr w:rsidR="0046567C" w:rsidRPr="0012610C" w:rsidTr="001062E5">
        <w:trPr>
          <w:trHeight w:val="1012"/>
        </w:trPr>
        <w:tc>
          <w:tcPr>
            <w:tcW w:w="412" w:type="pct"/>
          </w:tcPr>
          <w:p w:rsidR="0046567C" w:rsidRPr="0012610C" w:rsidRDefault="0046567C" w:rsidP="00E35E5E">
            <w:pPr>
              <w:jc w:val="center"/>
              <w:rPr>
                <w:rFonts w:ascii="Arial" w:hAnsi="Arial" w:cs="Arial"/>
                <w:b/>
              </w:rPr>
            </w:pPr>
            <w:r w:rsidRPr="0012610C">
              <w:rPr>
                <w:rFonts w:ascii="Arial" w:hAnsi="Arial" w:cs="Arial"/>
                <w:b/>
              </w:rPr>
              <w:t>ITEM</w:t>
            </w:r>
          </w:p>
          <w:p w:rsidR="0046567C" w:rsidRPr="0012610C" w:rsidRDefault="0046567C" w:rsidP="00E35E5E">
            <w:pPr>
              <w:jc w:val="center"/>
              <w:rPr>
                <w:rFonts w:ascii="Arial" w:hAnsi="Arial" w:cs="Arial"/>
                <w:b/>
              </w:rPr>
            </w:pPr>
          </w:p>
        </w:tc>
        <w:tc>
          <w:tcPr>
            <w:tcW w:w="1937" w:type="pct"/>
          </w:tcPr>
          <w:p w:rsidR="0046567C" w:rsidRPr="0012610C" w:rsidRDefault="0046567C" w:rsidP="00E35E5E">
            <w:pPr>
              <w:jc w:val="center"/>
              <w:rPr>
                <w:rFonts w:ascii="Arial" w:hAnsi="Arial" w:cs="Arial"/>
                <w:b/>
              </w:rPr>
            </w:pPr>
            <w:r w:rsidRPr="0012610C">
              <w:rPr>
                <w:rFonts w:ascii="Arial" w:hAnsi="Arial" w:cs="Arial"/>
                <w:b/>
              </w:rPr>
              <w:t>DESCRIÇÃO</w:t>
            </w:r>
          </w:p>
        </w:tc>
        <w:tc>
          <w:tcPr>
            <w:tcW w:w="693" w:type="pct"/>
          </w:tcPr>
          <w:p w:rsidR="0046567C" w:rsidRPr="0012610C" w:rsidRDefault="0046567C" w:rsidP="00E35E5E">
            <w:pPr>
              <w:jc w:val="center"/>
              <w:rPr>
                <w:rFonts w:ascii="Arial" w:hAnsi="Arial" w:cs="Arial"/>
                <w:b/>
              </w:rPr>
            </w:pPr>
            <w:r w:rsidRPr="0012610C">
              <w:rPr>
                <w:rFonts w:ascii="Arial" w:hAnsi="Arial" w:cs="Arial"/>
                <w:b/>
              </w:rPr>
              <w:t>QTDE ESTIMADA</w:t>
            </w:r>
          </w:p>
        </w:tc>
        <w:tc>
          <w:tcPr>
            <w:tcW w:w="395" w:type="pct"/>
          </w:tcPr>
          <w:p w:rsidR="0046567C" w:rsidRPr="0012610C" w:rsidRDefault="0046567C" w:rsidP="00E35E5E">
            <w:pPr>
              <w:jc w:val="center"/>
              <w:rPr>
                <w:rFonts w:ascii="Arial" w:hAnsi="Arial" w:cs="Arial"/>
                <w:b/>
              </w:rPr>
            </w:pPr>
            <w:r w:rsidRPr="0012610C">
              <w:rPr>
                <w:rFonts w:ascii="Arial" w:hAnsi="Arial" w:cs="Arial"/>
                <w:b/>
              </w:rPr>
              <w:t>UND</w:t>
            </w:r>
          </w:p>
        </w:tc>
        <w:tc>
          <w:tcPr>
            <w:tcW w:w="525" w:type="pct"/>
          </w:tcPr>
          <w:p w:rsidR="0046567C" w:rsidRPr="0012610C" w:rsidRDefault="0046567C" w:rsidP="00E35E5E">
            <w:pPr>
              <w:jc w:val="center"/>
              <w:rPr>
                <w:rFonts w:ascii="Arial" w:hAnsi="Arial" w:cs="Arial"/>
                <w:b/>
              </w:rPr>
            </w:pPr>
            <w:r w:rsidRPr="0012610C">
              <w:rPr>
                <w:rFonts w:ascii="Arial" w:hAnsi="Arial" w:cs="Arial"/>
                <w:b/>
              </w:rPr>
              <w:t>MARCA</w:t>
            </w:r>
          </w:p>
        </w:tc>
        <w:tc>
          <w:tcPr>
            <w:tcW w:w="500" w:type="pct"/>
          </w:tcPr>
          <w:p w:rsidR="0046567C" w:rsidRPr="0012610C" w:rsidRDefault="0046567C" w:rsidP="00E35E5E">
            <w:pPr>
              <w:jc w:val="center"/>
              <w:rPr>
                <w:rFonts w:ascii="Arial" w:hAnsi="Arial" w:cs="Arial"/>
                <w:b/>
              </w:rPr>
            </w:pPr>
            <w:r w:rsidRPr="0012610C">
              <w:rPr>
                <w:rFonts w:ascii="Arial" w:hAnsi="Arial" w:cs="Arial"/>
                <w:b/>
              </w:rPr>
              <w:t>VALOR UNIT</w:t>
            </w:r>
          </w:p>
        </w:tc>
        <w:tc>
          <w:tcPr>
            <w:tcW w:w="537" w:type="pct"/>
          </w:tcPr>
          <w:p w:rsidR="0046567C" w:rsidRPr="0012610C" w:rsidRDefault="0046567C" w:rsidP="00E35E5E">
            <w:pPr>
              <w:jc w:val="center"/>
              <w:rPr>
                <w:rFonts w:ascii="Arial" w:hAnsi="Arial" w:cs="Arial"/>
                <w:b/>
              </w:rPr>
            </w:pPr>
            <w:r w:rsidRPr="0012610C">
              <w:rPr>
                <w:rFonts w:ascii="Arial" w:hAnsi="Arial" w:cs="Arial"/>
                <w:b/>
              </w:rPr>
              <w:t>VALOR TOTAL</w:t>
            </w: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r w:rsidRPr="0012610C">
              <w:rPr>
                <w:rFonts w:ascii="Arial" w:hAnsi="Arial" w:cs="Arial"/>
              </w:rPr>
              <w:t>1</w:t>
            </w:r>
          </w:p>
        </w:tc>
        <w:tc>
          <w:tcPr>
            <w:tcW w:w="193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ALMOÇOS/REFEIÇÕES PRONTA NO QUILO TIPO SELF-SERVICE NA CIDADE DE </w:t>
            </w:r>
            <w:r w:rsidRPr="0012610C">
              <w:rPr>
                <w:rFonts w:ascii="Arial" w:hAnsi="Arial" w:cs="Arial"/>
                <w:b/>
                <w:bCs/>
                <w:color w:val="000000"/>
              </w:rPr>
              <w:t>LARANJEIRAS DO SUL- PR</w:t>
            </w:r>
            <w:r w:rsidRPr="0012610C">
              <w:rPr>
                <w:rFonts w:ascii="Arial" w:hAnsi="Arial" w:cs="Arial"/>
                <w:color w:val="000000"/>
              </w:rPr>
              <w:t>: COMPOSTO POR 10 PRATOS QUENTES, 08 PRATOS FRIOS, 05 TIPOS DE CARNES; TEMPEROS COM SAL, ÓLEO EXTRA VIRGEM E VINAGRE, SERVIDOS EM LOCAL APROPRIADO, DISPONIBILIZANDO PRATOS E TALHERES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400</w:t>
            </w:r>
          </w:p>
        </w:tc>
        <w:tc>
          <w:tcPr>
            <w:tcW w:w="39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Pr>
                <w:rFonts w:ascii="Arial" w:hAnsi="Arial" w:cs="Arial"/>
              </w:rPr>
              <w:t>KG</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rPr>
            </w:pP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r w:rsidRPr="0012610C">
              <w:rPr>
                <w:rFonts w:ascii="Arial" w:hAnsi="Arial" w:cs="Arial"/>
              </w:rPr>
              <w:t>2</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tc>
        <w:tc>
          <w:tcPr>
            <w:tcW w:w="193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FORNECIMENTO DE REFRIGERANTE PRIMEIRA LINHA, SABOR COLA,</w:t>
            </w:r>
            <w:r w:rsidRPr="0012610C">
              <w:rPr>
                <w:rFonts w:ascii="Arial" w:hAnsi="Arial" w:cs="Arial"/>
                <w:color w:val="000000"/>
              </w:rPr>
              <w:br/>
              <w:t>ACONDICIONADO EM GARRAFA PET DESCARTÁVEL, TAMPA</w:t>
            </w:r>
            <w:r w:rsidRPr="0012610C">
              <w:rPr>
                <w:rFonts w:ascii="Arial" w:hAnsi="Arial" w:cs="Arial"/>
                <w:color w:val="000000"/>
              </w:rPr>
              <w:br/>
              <w:t>COM ROSCA, CONTENDO 600ML NA CIDADE DE</w:t>
            </w:r>
            <w:r w:rsidRPr="0012610C">
              <w:rPr>
                <w:rFonts w:ascii="Arial" w:hAnsi="Arial" w:cs="Arial"/>
                <w:b/>
                <w:bCs/>
                <w:color w:val="000000"/>
              </w:rPr>
              <w:t xml:space="preserve"> 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39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rPr>
            </w:pP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r w:rsidRPr="0012610C">
              <w:rPr>
                <w:rFonts w:ascii="Arial" w:hAnsi="Arial" w:cs="Arial"/>
              </w:rPr>
              <w:lastRenderedPageBreak/>
              <w:t>3</w:t>
            </w:r>
          </w:p>
        </w:tc>
        <w:tc>
          <w:tcPr>
            <w:tcW w:w="193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GUARANÁ, ACONDICIONADO EM GARRAFA PET DESCARTÁVEL, TAMPA COM ROSCA, CONTENDO 600ML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39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rPr>
            </w:pP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r w:rsidRPr="0012610C">
              <w:rPr>
                <w:rFonts w:ascii="Arial" w:hAnsi="Arial" w:cs="Arial"/>
              </w:rPr>
              <w:t>4</w:t>
            </w:r>
          </w:p>
        </w:tc>
        <w:tc>
          <w:tcPr>
            <w:tcW w:w="193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REFRIGERANTE PRIMEIRA LINHA, SABOR LARANJA, ACONDICIONADO EM GARRAFA PET DESCARTÁVEL, TAMPA COM ROSCA, CONTENDO 600ML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39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rPr>
            </w:pP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r w:rsidRPr="0012610C">
              <w:rPr>
                <w:rFonts w:ascii="Arial" w:hAnsi="Arial" w:cs="Arial"/>
              </w:rPr>
              <w:t>6</w:t>
            </w:r>
          </w:p>
          <w:p w:rsidR="0046567C" w:rsidRPr="0012610C" w:rsidRDefault="0046567C" w:rsidP="00E35E5E">
            <w:pPr>
              <w:jc w:val="center"/>
              <w:rPr>
                <w:rFonts w:ascii="Arial" w:hAnsi="Arial" w:cs="Arial"/>
              </w:rPr>
            </w:pPr>
          </w:p>
        </w:tc>
        <w:tc>
          <w:tcPr>
            <w:tcW w:w="1937" w:type="pct"/>
            <w:vAlign w:val="bottom"/>
          </w:tcPr>
          <w:p w:rsidR="0046567C" w:rsidRPr="0012610C" w:rsidRDefault="0046567C" w:rsidP="00E35E5E">
            <w:pPr>
              <w:jc w:val="both"/>
              <w:rPr>
                <w:rFonts w:ascii="Arial" w:hAnsi="Arial" w:cs="Arial"/>
                <w:color w:val="000000"/>
              </w:rPr>
            </w:pPr>
            <w:r w:rsidRPr="0012610C">
              <w:rPr>
                <w:rFonts w:ascii="Arial" w:hAnsi="Arial" w:cs="Arial"/>
                <w:color w:val="000000"/>
              </w:rPr>
              <w:t xml:space="preserve">FORNECIMENTO DE SUCO PRIMEIRA LINHA, SABOR PÊSSEGO, UVA, ABACAXI, ACONDICIONADO EM LATA, RECICLÁVEL, TAMPA COM ANEL, CONTENDO 335ML NA CIDADE DE </w:t>
            </w:r>
            <w:r w:rsidRPr="0012610C">
              <w:rPr>
                <w:rFonts w:ascii="Arial" w:hAnsi="Arial" w:cs="Arial"/>
                <w:b/>
                <w:bCs/>
                <w:color w:val="000000"/>
              </w:rPr>
              <w:t xml:space="preserve">LARANJEIRAS DO SUL- PR, </w:t>
            </w:r>
            <w:r w:rsidRPr="0012610C">
              <w:rPr>
                <w:rFonts w:ascii="Arial" w:hAnsi="Arial" w:cs="Arial"/>
                <w:bCs/>
                <w:color w:val="000000"/>
              </w:rPr>
              <w:t>SERVIDOS NO MESMO LOCAL DA REFEIÇÃO DISPONIBILIZANDO COPOS PARA USO.</w:t>
            </w:r>
          </w:p>
        </w:tc>
        <w:tc>
          <w:tcPr>
            <w:tcW w:w="693"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100</w:t>
            </w:r>
          </w:p>
        </w:tc>
        <w:tc>
          <w:tcPr>
            <w:tcW w:w="395" w:type="pct"/>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rPr>
              <w:t>UND</w:t>
            </w: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rPr>
            </w:pPr>
          </w:p>
        </w:tc>
      </w:tr>
      <w:tr w:rsidR="0046567C" w:rsidRPr="0012610C" w:rsidTr="001062E5">
        <w:trPr>
          <w:trHeight w:val="1012"/>
        </w:trPr>
        <w:tc>
          <w:tcPr>
            <w:tcW w:w="412" w:type="pct"/>
          </w:tcPr>
          <w:p w:rsidR="0046567C" w:rsidRPr="0012610C" w:rsidRDefault="0046567C" w:rsidP="00E35E5E">
            <w:pPr>
              <w:jc w:val="center"/>
              <w:rPr>
                <w:rFonts w:ascii="Arial" w:hAnsi="Arial" w:cs="Arial"/>
              </w:rPr>
            </w:pPr>
          </w:p>
        </w:tc>
        <w:tc>
          <w:tcPr>
            <w:tcW w:w="1937" w:type="pct"/>
            <w:vAlign w:val="bottom"/>
          </w:tcPr>
          <w:p w:rsidR="0046567C" w:rsidRPr="0012610C" w:rsidRDefault="0046567C" w:rsidP="00E35E5E">
            <w:pPr>
              <w:jc w:val="center"/>
              <w:rPr>
                <w:rFonts w:ascii="Arial" w:hAnsi="Arial" w:cs="Arial"/>
                <w:b/>
                <w:color w:val="000000"/>
              </w:rPr>
            </w:pPr>
            <w:r w:rsidRPr="0012610C">
              <w:rPr>
                <w:rFonts w:ascii="Arial" w:hAnsi="Arial" w:cs="Arial"/>
                <w:b/>
                <w:color w:val="000000"/>
              </w:rPr>
              <w:t>TOTAL</w:t>
            </w:r>
          </w:p>
        </w:tc>
        <w:tc>
          <w:tcPr>
            <w:tcW w:w="693" w:type="pct"/>
          </w:tcPr>
          <w:p w:rsidR="0046567C" w:rsidRPr="0012610C" w:rsidRDefault="0046567C" w:rsidP="00E35E5E">
            <w:pPr>
              <w:jc w:val="center"/>
              <w:rPr>
                <w:rFonts w:ascii="Arial" w:hAnsi="Arial" w:cs="Arial"/>
              </w:rPr>
            </w:pPr>
          </w:p>
        </w:tc>
        <w:tc>
          <w:tcPr>
            <w:tcW w:w="395" w:type="pct"/>
          </w:tcPr>
          <w:p w:rsidR="0046567C" w:rsidRPr="0012610C" w:rsidRDefault="0046567C" w:rsidP="00E35E5E">
            <w:pPr>
              <w:jc w:val="center"/>
              <w:rPr>
                <w:rFonts w:ascii="Arial" w:hAnsi="Arial" w:cs="Arial"/>
              </w:rPr>
            </w:pPr>
          </w:p>
        </w:tc>
        <w:tc>
          <w:tcPr>
            <w:tcW w:w="525" w:type="pct"/>
          </w:tcPr>
          <w:p w:rsidR="0046567C" w:rsidRPr="0012610C" w:rsidRDefault="0046567C" w:rsidP="00E35E5E">
            <w:pPr>
              <w:jc w:val="center"/>
              <w:rPr>
                <w:rFonts w:ascii="Arial" w:hAnsi="Arial" w:cs="Arial"/>
              </w:rPr>
            </w:pPr>
          </w:p>
        </w:tc>
        <w:tc>
          <w:tcPr>
            <w:tcW w:w="500" w:type="pct"/>
          </w:tcPr>
          <w:p w:rsidR="0046567C" w:rsidRPr="0012610C" w:rsidRDefault="0046567C" w:rsidP="00E35E5E">
            <w:pPr>
              <w:jc w:val="center"/>
              <w:rPr>
                <w:rFonts w:ascii="Arial" w:hAnsi="Arial" w:cs="Arial"/>
              </w:rPr>
            </w:pPr>
          </w:p>
        </w:tc>
        <w:tc>
          <w:tcPr>
            <w:tcW w:w="537" w:type="pct"/>
          </w:tcPr>
          <w:p w:rsidR="0046567C" w:rsidRPr="0012610C" w:rsidRDefault="0046567C" w:rsidP="00E35E5E">
            <w:pPr>
              <w:jc w:val="center"/>
              <w:rPr>
                <w:rFonts w:ascii="Arial" w:hAnsi="Arial" w:cs="Arial"/>
                <w:b/>
              </w:rPr>
            </w:pPr>
          </w:p>
        </w:tc>
      </w:tr>
    </w:tbl>
    <w:p w:rsidR="0046567C" w:rsidRPr="0012610C" w:rsidRDefault="0046567C" w:rsidP="0046567C">
      <w:pPr>
        <w:pStyle w:val="Centered"/>
        <w:rPr>
          <w:b/>
          <w:bCs/>
          <w:color w:val="000000"/>
          <w:sz w:val="22"/>
          <w:szCs w:val="22"/>
        </w:rPr>
      </w:pPr>
    </w:p>
    <w:p w:rsidR="0046567C" w:rsidRPr="0012610C" w:rsidRDefault="0046567C" w:rsidP="0046567C">
      <w:pPr>
        <w:pStyle w:val="Centered"/>
        <w:rPr>
          <w:b/>
          <w:bCs/>
          <w:color w:val="000000"/>
          <w:sz w:val="22"/>
          <w:szCs w:val="22"/>
        </w:rPr>
      </w:pPr>
    </w:p>
    <w:p w:rsidR="0046567C" w:rsidRPr="0012610C" w:rsidRDefault="0046567C" w:rsidP="0046567C">
      <w:pPr>
        <w:pStyle w:val="Centered"/>
        <w:rPr>
          <w:b/>
          <w:bCs/>
          <w:color w:val="000000"/>
          <w:sz w:val="22"/>
          <w:szCs w:val="22"/>
        </w:rPr>
      </w:pPr>
      <w:r w:rsidRPr="0012610C">
        <w:rPr>
          <w:b/>
          <w:bCs/>
          <w:color w:val="000000"/>
          <w:sz w:val="22"/>
          <w:szCs w:val="22"/>
        </w:rPr>
        <w:t>CLÁUSULA TERCEIRA – DO REGISTRO E REAJUSTE</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PARÁGRAFO SEGUNDO -</w:t>
      </w:r>
      <w:r w:rsidRPr="0012610C">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sz w:val="22"/>
          <w:szCs w:val="22"/>
        </w:rPr>
      </w:pPr>
      <w:r w:rsidRPr="0012610C">
        <w:rPr>
          <w:b/>
          <w:bCs/>
          <w:color w:val="000000"/>
          <w:sz w:val="22"/>
          <w:szCs w:val="22"/>
        </w:rPr>
        <w:t>PARÁGRAFO TERCEIRO -</w:t>
      </w:r>
      <w:r w:rsidRPr="0012610C">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12610C">
        <w:rPr>
          <w:sz w:val="22"/>
          <w:szCs w:val="22"/>
        </w:rPr>
        <w:t xml:space="preserve"> </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color w:val="000000"/>
          <w:sz w:val="22"/>
          <w:szCs w:val="22"/>
        </w:rPr>
      </w:pPr>
      <w:r w:rsidRPr="0012610C">
        <w:rPr>
          <w:b/>
          <w:sz w:val="22"/>
          <w:szCs w:val="22"/>
        </w:rPr>
        <w:t>PARAGRAFO QUARTO</w:t>
      </w:r>
      <w:r w:rsidRPr="0012610C">
        <w:rPr>
          <w:sz w:val="22"/>
          <w:szCs w:val="22"/>
        </w:rPr>
        <w:t xml:space="preserve"> - A quantidade total poderá ser </w:t>
      </w:r>
      <w:r w:rsidRPr="0012610C">
        <w:rPr>
          <w:b/>
          <w:bCs/>
          <w:sz w:val="22"/>
          <w:szCs w:val="22"/>
        </w:rPr>
        <w:t>aumentada ou reduzida</w:t>
      </w:r>
      <w:r w:rsidRPr="0012610C">
        <w:rPr>
          <w:sz w:val="22"/>
          <w:szCs w:val="22"/>
        </w:rPr>
        <w:t>, conforme as necessidades da Prefeitura Municipal, observado o limite máximo para aumento de 25%, de acordo com o que dispõe o art. 65, parágrafo 1º, da Lei 8.666/93</w:t>
      </w:r>
    </w:p>
    <w:p w:rsidR="0046567C" w:rsidRPr="0012610C" w:rsidRDefault="0046567C" w:rsidP="0046567C">
      <w:pPr>
        <w:pStyle w:val="Centered"/>
        <w:rPr>
          <w:b/>
          <w:bCs/>
          <w:color w:val="000000"/>
          <w:sz w:val="22"/>
          <w:szCs w:val="22"/>
          <w:u w:val="single"/>
        </w:rPr>
      </w:pPr>
    </w:p>
    <w:p w:rsidR="0046567C" w:rsidRPr="0012610C" w:rsidRDefault="0046567C" w:rsidP="0046567C">
      <w:pPr>
        <w:pStyle w:val="Centered"/>
        <w:rPr>
          <w:b/>
          <w:bCs/>
          <w:color w:val="000000"/>
          <w:sz w:val="22"/>
          <w:szCs w:val="22"/>
        </w:rPr>
      </w:pPr>
      <w:r w:rsidRPr="0012610C">
        <w:rPr>
          <w:b/>
          <w:bCs/>
          <w:color w:val="000000"/>
          <w:sz w:val="22"/>
          <w:szCs w:val="22"/>
        </w:rPr>
        <w:t>CLÁUSULA QUARTA – PENALIDADES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b/>
          <w:bCs/>
          <w:color w:val="000000"/>
          <w:sz w:val="22"/>
          <w:szCs w:val="22"/>
        </w:rPr>
      </w:pPr>
      <w:r w:rsidRPr="0012610C">
        <w:rPr>
          <w:b/>
          <w:bCs/>
          <w:color w:val="000000"/>
          <w:sz w:val="22"/>
          <w:szCs w:val="22"/>
        </w:rPr>
        <w:t xml:space="preserve">PARÁGRAFO PRIMEIRO - O fornecedor está sujeito às seguintes penalidades: </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 xml:space="preserve">1 </w:t>
      </w:r>
      <w:r w:rsidRPr="0012610C">
        <w:rPr>
          <w:rFonts w:ascii="Arial" w:hAnsi="Arial" w:cs="Arial"/>
          <w:sz w:val="22"/>
          <w:szCs w:val="22"/>
        </w:rPr>
        <w:t>- À licitante vencedora deste certame serão aplicadas as sanções previstas na Lei nº 8.666/93, nas seguintes situações, dentre outras: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2</w:t>
      </w:r>
      <w:r w:rsidRPr="0012610C">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3</w:t>
      </w:r>
      <w:r w:rsidRPr="0012610C">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4</w:t>
      </w:r>
      <w:r w:rsidRPr="0012610C">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46567C" w:rsidRPr="0012610C" w:rsidRDefault="0046567C" w:rsidP="0046567C">
      <w:pPr>
        <w:ind w:right="-567"/>
        <w:jc w:val="both"/>
        <w:rPr>
          <w:rFonts w:ascii="Arial" w:hAnsi="Arial" w:cs="Arial"/>
          <w:sz w:val="22"/>
          <w:szCs w:val="22"/>
        </w:rPr>
      </w:pPr>
      <w:r w:rsidRPr="0012610C">
        <w:rPr>
          <w:rFonts w:ascii="Arial" w:hAnsi="Arial" w:cs="Arial"/>
          <w:b/>
          <w:sz w:val="22"/>
          <w:szCs w:val="22"/>
        </w:rPr>
        <w:t>5</w:t>
      </w:r>
      <w:r w:rsidRPr="0012610C">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a) apresentação de documentação falsa;</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b) retardamento na execução do objeto;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c) não manutenção da proposta escrita ou lance verbal, após a adjudicação;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d) comportamento inidôneo;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t>e) fraude na execução do contrato;</w:t>
      </w:r>
    </w:p>
    <w:p w:rsidR="0046567C" w:rsidRPr="0012610C" w:rsidRDefault="0046567C" w:rsidP="0046567C">
      <w:pPr>
        <w:ind w:right="-567"/>
        <w:jc w:val="both"/>
        <w:rPr>
          <w:rFonts w:ascii="Arial" w:hAnsi="Arial" w:cs="Arial"/>
          <w:sz w:val="22"/>
          <w:szCs w:val="22"/>
        </w:rPr>
      </w:pPr>
      <w:r w:rsidRPr="0012610C">
        <w:rPr>
          <w:rFonts w:ascii="Arial" w:hAnsi="Arial" w:cs="Arial"/>
          <w:sz w:val="22"/>
          <w:szCs w:val="22"/>
        </w:rPr>
        <w:lastRenderedPageBreak/>
        <w:t>f) falha na execução do contrato.</w:t>
      </w:r>
    </w:p>
    <w:p w:rsidR="0046567C" w:rsidRPr="0012610C" w:rsidRDefault="0046567C" w:rsidP="0046567C">
      <w:pPr>
        <w:jc w:val="both"/>
        <w:rPr>
          <w:rFonts w:ascii="Arial" w:hAnsi="Arial" w:cs="Arial"/>
          <w:sz w:val="22"/>
          <w:szCs w:val="22"/>
        </w:rPr>
      </w:pPr>
      <w:r w:rsidRPr="0012610C">
        <w:rPr>
          <w:rFonts w:ascii="Arial" w:hAnsi="Arial" w:cs="Arial"/>
          <w:b/>
          <w:sz w:val="22"/>
          <w:szCs w:val="22"/>
        </w:rPr>
        <w:t>6</w:t>
      </w:r>
      <w:r w:rsidRPr="0012610C">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46567C" w:rsidRPr="0012610C" w:rsidRDefault="0046567C" w:rsidP="0046567C">
      <w:pPr>
        <w:pStyle w:val="ParagraphStyle"/>
        <w:jc w:val="both"/>
        <w:rPr>
          <w:sz w:val="22"/>
          <w:szCs w:val="22"/>
        </w:rPr>
      </w:pPr>
      <w:r w:rsidRPr="0012610C">
        <w:rPr>
          <w:b/>
          <w:sz w:val="22"/>
          <w:szCs w:val="22"/>
        </w:rPr>
        <w:t xml:space="preserve">7 - </w:t>
      </w:r>
      <w:r w:rsidRPr="0012610C">
        <w:rPr>
          <w:sz w:val="22"/>
          <w:szCs w:val="22"/>
        </w:rPr>
        <w:t>As multas previstas nesta seção não eximem a adjudicatária da reparação dos eventuais danos, perdas ou prejuízos que seu ato punível venha causar à administração.</w:t>
      </w:r>
    </w:p>
    <w:p w:rsidR="0046567C" w:rsidRPr="0012610C" w:rsidRDefault="0046567C" w:rsidP="0046567C">
      <w:pPr>
        <w:pStyle w:val="ParagraphStyle"/>
        <w:jc w:val="both"/>
        <w:rPr>
          <w:b/>
          <w:bCs/>
          <w:color w:val="000000"/>
          <w:sz w:val="22"/>
          <w:szCs w:val="22"/>
          <w:u w:val="single"/>
        </w:rPr>
      </w:pPr>
    </w:p>
    <w:p w:rsidR="0046567C" w:rsidRPr="0012610C" w:rsidRDefault="0046567C" w:rsidP="0046567C">
      <w:pPr>
        <w:pStyle w:val="Centered"/>
        <w:rPr>
          <w:b/>
          <w:bCs/>
          <w:color w:val="000000"/>
          <w:sz w:val="22"/>
          <w:szCs w:val="22"/>
        </w:rPr>
      </w:pPr>
      <w:r w:rsidRPr="0012610C">
        <w:rPr>
          <w:b/>
          <w:bCs/>
          <w:color w:val="000000"/>
          <w:sz w:val="22"/>
          <w:szCs w:val="22"/>
        </w:rPr>
        <w:t>CLÁUSULA QUINTA – DOS PRAZOS E ENTREGA</w:t>
      </w:r>
    </w:p>
    <w:p w:rsidR="0046567C" w:rsidRPr="0012610C" w:rsidRDefault="0046567C" w:rsidP="0046567C">
      <w:pPr>
        <w:pStyle w:val="Centered"/>
        <w:rPr>
          <w:b/>
          <w:bCs/>
          <w:color w:val="000000"/>
          <w:sz w:val="22"/>
          <w:szCs w:val="22"/>
        </w:rPr>
      </w:pPr>
    </w:p>
    <w:p w:rsidR="0046567C" w:rsidRPr="0012610C" w:rsidRDefault="0046567C" w:rsidP="0046567C">
      <w:pPr>
        <w:tabs>
          <w:tab w:val="left" w:pos="0"/>
        </w:tabs>
        <w:jc w:val="both"/>
        <w:rPr>
          <w:rFonts w:ascii="Arial" w:hAnsi="Arial" w:cs="Arial"/>
          <w:color w:val="000000"/>
          <w:sz w:val="22"/>
          <w:szCs w:val="22"/>
        </w:rPr>
      </w:pPr>
      <w:r w:rsidRPr="0012610C">
        <w:rPr>
          <w:rFonts w:ascii="Arial" w:hAnsi="Arial" w:cs="Arial"/>
          <w:b/>
          <w:bCs/>
          <w:color w:val="000000"/>
          <w:sz w:val="22"/>
          <w:szCs w:val="22"/>
        </w:rPr>
        <w:t xml:space="preserve">PARÁGRAFO PRIMEIRO </w:t>
      </w:r>
      <w:r w:rsidRPr="0012610C">
        <w:rPr>
          <w:rFonts w:ascii="Arial" w:hAnsi="Arial" w:cs="Arial"/>
          <w:color w:val="000000"/>
          <w:sz w:val="22"/>
          <w:szCs w:val="22"/>
        </w:rPr>
        <w:t>– O prazo de validade da ata de registro de preço é 12 meses a partir da assinatura da ata.</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PARÁGRAFO SEGUNDO</w:t>
      </w:r>
      <w:r w:rsidRPr="0012610C">
        <w:rPr>
          <w:color w:val="000000"/>
          <w:sz w:val="22"/>
          <w:szCs w:val="22"/>
        </w:rPr>
        <w:t xml:space="preserve"> – A vigência da ata é de 30 dias além do prazo de validade da mesma.</w:t>
      </w:r>
    </w:p>
    <w:p w:rsidR="0046567C" w:rsidRPr="0012610C" w:rsidRDefault="0046567C" w:rsidP="0046567C">
      <w:pPr>
        <w:pStyle w:val="ParagraphStyle"/>
        <w:jc w:val="both"/>
        <w:rPr>
          <w:color w:val="000000"/>
          <w:sz w:val="22"/>
          <w:szCs w:val="22"/>
        </w:rPr>
      </w:pPr>
    </w:p>
    <w:p w:rsidR="0046567C" w:rsidRPr="0012610C" w:rsidRDefault="0046567C" w:rsidP="0046567C">
      <w:pPr>
        <w:tabs>
          <w:tab w:val="left" w:pos="0"/>
        </w:tabs>
        <w:jc w:val="both"/>
        <w:rPr>
          <w:rFonts w:ascii="Arial" w:hAnsi="Arial" w:cs="Arial"/>
          <w:b/>
          <w:color w:val="000000"/>
          <w:sz w:val="22"/>
          <w:szCs w:val="22"/>
        </w:rPr>
      </w:pPr>
      <w:r w:rsidRPr="0012610C">
        <w:rPr>
          <w:rFonts w:ascii="Arial" w:hAnsi="Arial" w:cs="Arial"/>
          <w:b/>
          <w:bCs/>
          <w:color w:val="000000"/>
          <w:sz w:val="22"/>
          <w:szCs w:val="22"/>
        </w:rPr>
        <w:t xml:space="preserve">PARAGRAFO TERCEIRO - </w:t>
      </w:r>
      <w:r w:rsidRPr="0012610C">
        <w:rPr>
          <w:rFonts w:ascii="Arial" w:hAnsi="Arial" w:cs="Arial"/>
          <w:b/>
          <w:color w:val="000000"/>
          <w:sz w:val="22"/>
          <w:szCs w:val="22"/>
        </w:rPr>
        <w:t>LOCAL DE ENTREGA</w:t>
      </w:r>
    </w:p>
    <w:p w:rsidR="0046567C" w:rsidRPr="0012610C" w:rsidRDefault="0046567C" w:rsidP="0046567C">
      <w:pPr>
        <w:tabs>
          <w:tab w:val="left" w:pos="0"/>
        </w:tabs>
        <w:jc w:val="both"/>
        <w:rPr>
          <w:rFonts w:ascii="Arial" w:hAnsi="Arial" w:cs="Arial"/>
          <w:b/>
          <w:color w:val="000000"/>
          <w:sz w:val="22"/>
          <w:szCs w:val="22"/>
        </w:rPr>
      </w:pPr>
    </w:p>
    <w:p w:rsidR="0046567C" w:rsidRPr="0012610C" w:rsidRDefault="0046567C" w:rsidP="0046567C">
      <w:pPr>
        <w:tabs>
          <w:tab w:val="left" w:pos="0"/>
        </w:tabs>
        <w:jc w:val="both"/>
        <w:rPr>
          <w:rFonts w:ascii="Arial" w:hAnsi="Arial" w:cs="Arial"/>
          <w:b/>
          <w:sz w:val="22"/>
          <w:szCs w:val="22"/>
        </w:rPr>
      </w:pPr>
      <w:r w:rsidRPr="0012610C">
        <w:rPr>
          <w:rFonts w:ascii="Arial" w:hAnsi="Arial" w:cs="Arial"/>
          <w:b/>
          <w:sz w:val="22"/>
          <w:szCs w:val="22"/>
        </w:rPr>
        <w:t xml:space="preserve">1 - </w:t>
      </w:r>
      <w:r w:rsidRPr="0012610C">
        <w:rPr>
          <w:rFonts w:ascii="Arial" w:hAnsi="Arial" w:cs="Arial"/>
          <w:sz w:val="22"/>
          <w:szCs w:val="22"/>
        </w:rPr>
        <w:t>Para o item 1, somente estabelecimentos da sede do Município poderão concorrer, já que as refeições devem ser servidas no estabelecimento fornecedor, disponibilizando mesa, talheres, e demais itens necessários parra a refeição</w:t>
      </w:r>
      <w:r w:rsidRPr="0012610C">
        <w:rPr>
          <w:rFonts w:ascii="Arial" w:hAnsi="Arial" w:cs="Arial"/>
          <w:b/>
          <w:sz w:val="22"/>
          <w:szCs w:val="22"/>
        </w:rPr>
        <w:t>;</w:t>
      </w:r>
    </w:p>
    <w:p w:rsidR="0046567C" w:rsidRPr="0012610C" w:rsidRDefault="0046567C" w:rsidP="0046567C">
      <w:pPr>
        <w:tabs>
          <w:tab w:val="left" w:pos="0"/>
        </w:tabs>
        <w:jc w:val="both"/>
        <w:rPr>
          <w:rFonts w:ascii="Arial" w:hAnsi="Arial" w:cs="Arial"/>
          <w:b/>
          <w:sz w:val="22"/>
          <w:szCs w:val="22"/>
        </w:rPr>
      </w:pPr>
    </w:p>
    <w:p w:rsidR="0046567C" w:rsidRPr="0012610C" w:rsidRDefault="0046567C" w:rsidP="0046567C">
      <w:pPr>
        <w:pStyle w:val="ParagraphStyle"/>
        <w:jc w:val="both"/>
        <w:rPr>
          <w:color w:val="000000"/>
          <w:sz w:val="22"/>
          <w:szCs w:val="22"/>
        </w:rPr>
      </w:pPr>
      <w:r w:rsidRPr="0012610C">
        <w:rPr>
          <w:b/>
          <w:sz w:val="22"/>
          <w:szCs w:val="22"/>
        </w:rPr>
        <w:t xml:space="preserve">2 - </w:t>
      </w:r>
      <w:r w:rsidRPr="0012610C">
        <w:rPr>
          <w:sz w:val="22"/>
          <w:szCs w:val="22"/>
        </w:rPr>
        <w:t>Para os demais itens a empresa se compromete a fornecer os itens em local predeterminado pelo Município, ficando desde já definido o Paço Municipal de Diamante do Sul, sendo que neste caso a comida deve ser entregue quente, enquanto as bebidas devem ser geladas</w:t>
      </w:r>
      <w:r w:rsidRPr="0012610C">
        <w:rPr>
          <w:color w:val="000000"/>
          <w:sz w:val="22"/>
          <w:szCs w:val="22"/>
        </w:rPr>
        <w:t>.</w:t>
      </w:r>
    </w:p>
    <w:p w:rsidR="0046567C" w:rsidRPr="0012610C" w:rsidRDefault="0046567C" w:rsidP="0046567C">
      <w:pPr>
        <w:pStyle w:val="ParagraphStyle"/>
        <w:jc w:val="both"/>
        <w:rPr>
          <w:b/>
          <w:bCs/>
          <w:color w:val="000000"/>
          <w:sz w:val="22"/>
          <w:szCs w:val="22"/>
          <w:u w:val="single"/>
        </w:rPr>
      </w:pPr>
    </w:p>
    <w:p w:rsidR="0046567C" w:rsidRPr="0012610C" w:rsidRDefault="0046567C" w:rsidP="0046567C">
      <w:pPr>
        <w:pStyle w:val="Centered"/>
        <w:rPr>
          <w:b/>
          <w:bCs/>
          <w:color w:val="000000"/>
          <w:sz w:val="22"/>
          <w:szCs w:val="22"/>
        </w:rPr>
      </w:pPr>
      <w:r w:rsidRPr="0012610C">
        <w:rPr>
          <w:b/>
          <w:bCs/>
          <w:color w:val="000000"/>
          <w:sz w:val="22"/>
          <w:szCs w:val="22"/>
        </w:rPr>
        <w:t>CLÁUSULA SEXTA – PAGAMENTO</w:t>
      </w:r>
    </w:p>
    <w:p w:rsidR="0046567C" w:rsidRPr="0012610C" w:rsidRDefault="0046567C" w:rsidP="0046567C">
      <w:pPr>
        <w:pStyle w:val="Centered"/>
        <w:rPr>
          <w:b/>
          <w:bCs/>
          <w:color w:val="000000"/>
          <w:sz w:val="22"/>
          <w:szCs w:val="22"/>
          <w:u w:val="single"/>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PRIMEIRO </w:t>
      </w:r>
      <w:r w:rsidRPr="0012610C">
        <w:rPr>
          <w:color w:val="000000"/>
          <w:sz w:val="22"/>
          <w:szCs w:val="22"/>
        </w:rPr>
        <w:t>- O pagamento será efetuado em até 30 dias após a entrega dos produtos mediante a apresentação da Nota Fiscal, acompanhada dos seguintes documentos:</w:t>
      </w:r>
    </w:p>
    <w:p w:rsidR="0046567C" w:rsidRPr="0012610C" w:rsidRDefault="0046567C" w:rsidP="0046567C">
      <w:pPr>
        <w:pStyle w:val="ParagraphStyle"/>
        <w:jc w:val="both"/>
        <w:rPr>
          <w:color w:val="000000"/>
          <w:sz w:val="22"/>
          <w:szCs w:val="22"/>
        </w:rPr>
      </w:pPr>
      <w:r w:rsidRPr="0012610C">
        <w:rPr>
          <w:color w:val="000000"/>
          <w:sz w:val="22"/>
          <w:szCs w:val="22"/>
        </w:rPr>
        <w:t>- Laudo de entrega emitido pela Comissão Permanente Para Recebimento de Bens e Serviços.</w:t>
      </w:r>
    </w:p>
    <w:p w:rsidR="0046567C" w:rsidRPr="0012610C" w:rsidRDefault="0046567C" w:rsidP="0046567C">
      <w:pPr>
        <w:pStyle w:val="ParagraphStyle"/>
        <w:jc w:val="both"/>
        <w:rPr>
          <w:color w:val="000000"/>
          <w:sz w:val="22"/>
          <w:szCs w:val="22"/>
        </w:rPr>
      </w:pPr>
      <w:r w:rsidRPr="0012610C">
        <w:rPr>
          <w:color w:val="000000"/>
          <w:sz w:val="22"/>
          <w:szCs w:val="22"/>
        </w:rPr>
        <w:t>- Requisições de entrega emitida pela Secretaria Competente,</w:t>
      </w:r>
    </w:p>
    <w:p w:rsidR="0046567C" w:rsidRPr="0012610C" w:rsidRDefault="0046567C" w:rsidP="0046567C">
      <w:pPr>
        <w:pStyle w:val="ParagraphStyle"/>
        <w:jc w:val="both"/>
        <w:rPr>
          <w:color w:val="000000"/>
          <w:sz w:val="22"/>
          <w:szCs w:val="22"/>
        </w:rPr>
      </w:pPr>
      <w:r w:rsidRPr="0012610C">
        <w:rPr>
          <w:color w:val="000000"/>
          <w:sz w:val="22"/>
          <w:szCs w:val="22"/>
        </w:rPr>
        <w:t>- Certidão de Regularidade perante Fazenda Federal;</w:t>
      </w:r>
    </w:p>
    <w:p w:rsidR="0046567C" w:rsidRPr="0012610C" w:rsidRDefault="0046567C" w:rsidP="0046567C">
      <w:pPr>
        <w:pStyle w:val="ParagraphStyle"/>
        <w:jc w:val="both"/>
        <w:rPr>
          <w:color w:val="000000"/>
          <w:sz w:val="22"/>
          <w:szCs w:val="22"/>
        </w:rPr>
      </w:pPr>
      <w:r w:rsidRPr="0012610C">
        <w:rPr>
          <w:b/>
          <w:bCs/>
          <w:color w:val="000000"/>
          <w:sz w:val="22"/>
          <w:szCs w:val="22"/>
        </w:rPr>
        <w:t>-</w:t>
      </w:r>
      <w:r w:rsidRPr="0012610C">
        <w:rPr>
          <w:color w:val="000000"/>
          <w:sz w:val="22"/>
          <w:szCs w:val="22"/>
        </w:rPr>
        <w:t xml:space="preserve"> Certificado de Regularidade do FGTS da empresa; </w:t>
      </w:r>
    </w:p>
    <w:p w:rsidR="0046567C" w:rsidRPr="0012610C" w:rsidRDefault="0046567C" w:rsidP="0046567C">
      <w:pPr>
        <w:pStyle w:val="ParagraphStyle"/>
        <w:jc w:val="both"/>
        <w:rPr>
          <w:color w:val="000000"/>
          <w:sz w:val="22"/>
          <w:szCs w:val="22"/>
        </w:rPr>
      </w:pPr>
      <w:r w:rsidRPr="0012610C">
        <w:rPr>
          <w:color w:val="000000"/>
          <w:sz w:val="22"/>
          <w:szCs w:val="22"/>
        </w:rPr>
        <w:t>- Certidão de regularidade de Tributos Municipais;</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PARÁGRAFO SEGUNDO</w:t>
      </w:r>
      <w:r w:rsidRPr="0012610C">
        <w:rPr>
          <w:color w:val="000000"/>
          <w:sz w:val="22"/>
          <w:szCs w:val="22"/>
        </w:rPr>
        <w:t xml:space="preserve"> – O município poderá deduzir do montante a pagar os valores correspondentes a multas ou indenizações devidas pelo fornecedor.</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TERCEIRO </w:t>
      </w:r>
      <w:r w:rsidRPr="0012610C">
        <w:rPr>
          <w:color w:val="000000"/>
          <w:sz w:val="22"/>
          <w:szCs w:val="22"/>
        </w:rPr>
        <w:t>- O pagamento efetuado não isentará o fornecedor das responsabilidades decorrentes do fornecimento.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both"/>
        <w:rPr>
          <w:color w:val="000000"/>
          <w:sz w:val="22"/>
          <w:szCs w:val="22"/>
        </w:rPr>
      </w:pPr>
      <w:r w:rsidRPr="0012610C">
        <w:rPr>
          <w:b/>
          <w:color w:val="000000"/>
          <w:sz w:val="22"/>
          <w:szCs w:val="22"/>
        </w:rPr>
        <w:t xml:space="preserve">PARAGRAFO QUARTO - </w:t>
      </w:r>
      <w:r w:rsidRPr="0012610C">
        <w:rPr>
          <w:color w:val="000000"/>
          <w:sz w:val="22"/>
          <w:szCs w:val="22"/>
        </w:rPr>
        <w:t>Os recursos para pagamento das despesas serão oriundos da seguinte rubrica orçamentária:</w:t>
      </w:r>
    </w:p>
    <w:p w:rsidR="0046567C" w:rsidRPr="0012610C" w:rsidRDefault="0046567C" w:rsidP="0046567C">
      <w:pPr>
        <w:ind w:firstLine="708"/>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03.002. 04.122.0402-2005; MANUTENÇÃO DEPARTAMENTO DE ADMINISTRAÇÃO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05.002. 20.606.2001.2014; MANUTENÇÃO DEPARTAMENTO DE AGRICULTURA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06.002.12.361.1201.2-018 – MANUTENÇÃO DEPARTAMENTO DE EDUCAÇÃO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06.002.12.361.1201.2-021 – MANUTENÇÃO DEPTO DE EDUCAÇÃO 5% - 33.90.39.00.00 – OUTROS SERVIÇOS DE TERCEIROS – PESSOA JURÍDICA - 103 – 5% TRANSFERÊNCIAS CONSTITUCIONAIS.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06.002.12.361.1201.2-022 – MANUTENÇÃO DEPTO EDUCAÇÃO 25% - 33.90.39.00.00 – OUTROS SERVIÇOS DE TERCEIROS – PESSOA JURÍDICA - 104 – DEMAIS IMPOSTOS VINCULADOS A EDUCAÇÃO BÁSICA.</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07.002.10.301.1001.2-033- FUNDO MUNICIPAL DE SAÚDE- 33.90.39.00.00 – OUTROS SERVIÇOS DE TERCEIROS – PESSOA JURÍDICA – 303 – SAÚDE RECEITAS VINCULADAS 15%.</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07.002.10.301.1001.2-034- MANUTENÇÃO DEPARTAMENTO DE SAÚDE- 33.90.39.00.00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07.002.10.301.1001.2-034- MANUTENÇÃO DEPTO DE SAÚDE- 33.90.39.00.00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08.002.15.451.1501.2-044 – MANUTENÇÃO DEPTO DE OBRAS E URBANISMO - 33.90.39.00.00 – OUTROS SERVIÇOS DE TERCEIROS – PESSOA JURÍDICA – 000 – RECURSOS ORDINÁRIOS LIVRES.</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09.002.08.244.0801.2-058 – FUNDO MUNICIPAL DE ASSISTÊNCIA SOCIAL - 33.90.39.00.00 – OUTROS SERVIÇOS DE TERCEIROS – PESSOA JURÍDICA – 000 – RECURSOS ORDINÁRIOS LIVRES.</w:t>
      </w:r>
    </w:p>
    <w:p w:rsidR="0046567C" w:rsidRPr="0012610C" w:rsidRDefault="0046567C" w:rsidP="0046567C">
      <w:pPr>
        <w:pStyle w:val="ParagraphStyle"/>
        <w:jc w:val="both"/>
        <w:rPr>
          <w:b/>
          <w:color w:val="000000"/>
          <w:sz w:val="22"/>
          <w:szCs w:val="22"/>
          <w:highlight w:val="yellow"/>
        </w:rPr>
      </w:pPr>
    </w:p>
    <w:p w:rsidR="0046567C" w:rsidRPr="0012610C" w:rsidRDefault="0046567C" w:rsidP="0046567C">
      <w:pPr>
        <w:jc w:val="both"/>
        <w:rPr>
          <w:rFonts w:ascii="Arial" w:hAnsi="Arial" w:cs="Arial"/>
          <w:b/>
          <w:bCs/>
          <w:color w:val="000000"/>
          <w:sz w:val="22"/>
          <w:szCs w:val="22"/>
        </w:rPr>
      </w:pPr>
    </w:p>
    <w:p w:rsidR="0046567C" w:rsidRPr="0012610C" w:rsidRDefault="0046567C" w:rsidP="0046567C">
      <w:pPr>
        <w:pStyle w:val="Centered"/>
        <w:rPr>
          <w:b/>
          <w:bCs/>
          <w:color w:val="000000"/>
          <w:sz w:val="22"/>
          <w:szCs w:val="22"/>
        </w:rPr>
      </w:pPr>
      <w:r w:rsidRPr="0012610C">
        <w:rPr>
          <w:b/>
          <w:bCs/>
          <w:color w:val="000000"/>
          <w:sz w:val="22"/>
          <w:szCs w:val="22"/>
        </w:rPr>
        <w:t>CLÁUSULA SÉTIMA – DO CANCELAMENTO DA ATA</w:t>
      </w:r>
    </w:p>
    <w:p w:rsidR="0046567C" w:rsidRPr="0012610C" w:rsidRDefault="0046567C" w:rsidP="0046567C">
      <w:pPr>
        <w:pStyle w:val="Centered"/>
        <w:rPr>
          <w:b/>
          <w:bCs/>
          <w:color w:val="000000"/>
          <w:sz w:val="22"/>
          <w:szCs w:val="22"/>
          <w:u w:val="single"/>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46567C" w:rsidRPr="0012610C" w:rsidRDefault="0046567C" w:rsidP="0046567C">
      <w:pPr>
        <w:pStyle w:val="ParagraphStyle"/>
        <w:jc w:val="both"/>
        <w:rPr>
          <w:color w:val="000000"/>
          <w:sz w:val="22"/>
          <w:szCs w:val="22"/>
        </w:rPr>
      </w:pPr>
    </w:p>
    <w:p w:rsidR="0046567C" w:rsidRPr="0012610C" w:rsidRDefault="0046567C" w:rsidP="0046567C">
      <w:pPr>
        <w:pStyle w:val="Centered"/>
        <w:jc w:val="both"/>
        <w:rPr>
          <w:b/>
          <w:bCs/>
          <w:color w:val="000000"/>
          <w:sz w:val="22"/>
          <w:szCs w:val="22"/>
        </w:rPr>
      </w:pPr>
      <w:r w:rsidRPr="0012610C">
        <w:rPr>
          <w:b/>
          <w:bCs/>
          <w:color w:val="000000"/>
          <w:sz w:val="22"/>
          <w:szCs w:val="22"/>
        </w:rPr>
        <w:t>CLÁUSULA OITAVA – DISPOSIÇÕES GERAIS</w:t>
      </w:r>
    </w:p>
    <w:p w:rsidR="0046567C" w:rsidRPr="0012610C" w:rsidRDefault="0046567C" w:rsidP="0046567C">
      <w:pPr>
        <w:pStyle w:val="Centered"/>
        <w:rPr>
          <w:b/>
          <w:bCs/>
          <w:color w:val="000000"/>
          <w:sz w:val="22"/>
          <w:szCs w:val="22"/>
          <w:u w:val="single"/>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PRIMEIRO – </w:t>
      </w:r>
      <w:r w:rsidRPr="0012610C">
        <w:rPr>
          <w:color w:val="000000"/>
          <w:sz w:val="22"/>
          <w:szCs w:val="22"/>
        </w:rPr>
        <w:t>A presente ata de registro de preços somente terá eficácia após a publicação do respectivo extrato no diário oficial.</w:t>
      </w:r>
    </w:p>
    <w:p w:rsidR="0046567C" w:rsidRPr="0012610C" w:rsidRDefault="0046567C" w:rsidP="0046567C">
      <w:pPr>
        <w:pStyle w:val="ParagraphStyle"/>
        <w:jc w:val="both"/>
        <w:rPr>
          <w:b/>
          <w:bCs/>
          <w:color w:val="000000"/>
          <w:sz w:val="22"/>
          <w:szCs w:val="22"/>
          <w:u w:val="single"/>
        </w:rPr>
      </w:pPr>
    </w:p>
    <w:p w:rsidR="0046567C" w:rsidRPr="0012610C" w:rsidRDefault="0046567C" w:rsidP="0046567C">
      <w:pPr>
        <w:pStyle w:val="ParagraphStyle"/>
        <w:jc w:val="both"/>
        <w:rPr>
          <w:color w:val="000000"/>
          <w:sz w:val="22"/>
          <w:szCs w:val="22"/>
        </w:rPr>
      </w:pPr>
      <w:r w:rsidRPr="0012610C">
        <w:rPr>
          <w:b/>
          <w:bCs/>
          <w:color w:val="000000"/>
          <w:sz w:val="22"/>
          <w:szCs w:val="22"/>
        </w:rPr>
        <w:lastRenderedPageBreak/>
        <w:t xml:space="preserve">PARÁGRAFO SEGUNDO – </w:t>
      </w:r>
      <w:r w:rsidRPr="0012610C">
        <w:rPr>
          <w:color w:val="000000"/>
          <w:sz w:val="22"/>
          <w:szCs w:val="22"/>
        </w:rPr>
        <w:t>Integram o presente instrumento, independente de transcrição, todas as condições e respectivos atos do Pregão Presencial em epigrafe.</w:t>
      </w:r>
    </w:p>
    <w:p w:rsidR="0046567C" w:rsidRPr="0012610C" w:rsidRDefault="0046567C" w:rsidP="0046567C">
      <w:pPr>
        <w:pStyle w:val="ParagraphStyle"/>
        <w:rPr>
          <w:b/>
          <w:bCs/>
          <w:color w:val="000000"/>
          <w:sz w:val="22"/>
          <w:szCs w:val="22"/>
          <w:u w:val="single"/>
        </w:rPr>
      </w:pPr>
    </w:p>
    <w:p w:rsidR="0046567C" w:rsidRPr="0012610C" w:rsidRDefault="0046567C" w:rsidP="0046567C">
      <w:pPr>
        <w:pStyle w:val="ParagraphStyle"/>
        <w:jc w:val="both"/>
        <w:rPr>
          <w:color w:val="000000"/>
          <w:sz w:val="22"/>
          <w:szCs w:val="22"/>
        </w:rPr>
      </w:pPr>
      <w:r w:rsidRPr="0012610C">
        <w:rPr>
          <w:b/>
          <w:bCs/>
          <w:color w:val="000000"/>
          <w:sz w:val="22"/>
          <w:szCs w:val="22"/>
        </w:rPr>
        <w:t xml:space="preserve">PARÁGRAFO TERCEIRO – </w:t>
      </w:r>
      <w:r w:rsidRPr="0012610C">
        <w:rPr>
          <w:color w:val="000000"/>
          <w:sz w:val="22"/>
          <w:szCs w:val="22"/>
        </w:rPr>
        <w:t>A gestão da presente ata será de responsabilidade da Secretaria solicitante e a fiscalização da mesma fica a cargo de pessoa nomeada/designada pela administração municipal.</w:t>
      </w:r>
    </w:p>
    <w:p w:rsidR="0046567C" w:rsidRPr="0012610C" w:rsidRDefault="0046567C" w:rsidP="0046567C">
      <w:pPr>
        <w:pStyle w:val="ParagraphStyle"/>
        <w:jc w:val="both"/>
        <w:rPr>
          <w:color w:val="000000"/>
          <w:sz w:val="22"/>
          <w:szCs w:val="22"/>
        </w:rPr>
      </w:pPr>
    </w:p>
    <w:p w:rsidR="0046567C" w:rsidRPr="0012610C" w:rsidRDefault="0046567C" w:rsidP="0046567C">
      <w:pPr>
        <w:autoSpaceDE w:val="0"/>
        <w:autoSpaceDN w:val="0"/>
        <w:adjustRightInd w:val="0"/>
        <w:jc w:val="both"/>
        <w:rPr>
          <w:rFonts w:ascii="Arial" w:hAnsi="Arial" w:cs="Arial"/>
          <w:b/>
          <w:bCs/>
          <w:iCs/>
          <w:color w:val="000000"/>
          <w:sz w:val="22"/>
          <w:szCs w:val="22"/>
        </w:rPr>
      </w:pPr>
      <w:r w:rsidRPr="0012610C">
        <w:rPr>
          <w:rFonts w:ascii="Arial" w:hAnsi="Arial" w:cs="Arial"/>
          <w:b/>
          <w:color w:val="000000"/>
          <w:sz w:val="22"/>
          <w:szCs w:val="22"/>
        </w:rPr>
        <w:t>PARAGRAFO QUARTO</w:t>
      </w:r>
      <w:r w:rsidRPr="0012610C">
        <w:rPr>
          <w:rFonts w:ascii="Arial" w:hAnsi="Arial" w:cs="Arial"/>
          <w:color w:val="000000"/>
          <w:sz w:val="22"/>
          <w:szCs w:val="22"/>
        </w:rPr>
        <w:t xml:space="preserve"> - </w:t>
      </w:r>
      <w:r w:rsidRPr="0012610C">
        <w:rPr>
          <w:rFonts w:ascii="Arial" w:hAnsi="Arial" w:cs="Arial"/>
          <w:b/>
          <w:bCs/>
          <w:iCs/>
          <w:color w:val="000000"/>
          <w:sz w:val="22"/>
          <w:szCs w:val="22"/>
        </w:rPr>
        <w:t xml:space="preserve">DA FRAUDE E DA CORRUPÇÃO </w:t>
      </w:r>
    </w:p>
    <w:p w:rsidR="0046567C" w:rsidRPr="0012610C" w:rsidRDefault="0046567C" w:rsidP="0046567C">
      <w:pPr>
        <w:autoSpaceDE w:val="0"/>
        <w:autoSpaceDN w:val="0"/>
        <w:adjustRightInd w:val="0"/>
        <w:jc w:val="both"/>
        <w:rPr>
          <w:rFonts w:ascii="Arial" w:hAnsi="Arial" w:cs="Arial"/>
          <w:color w:val="000000"/>
          <w:sz w:val="22"/>
          <w:szCs w:val="22"/>
        </w:rPr>
      </w:pP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Para os propósitos desta cláusula, definem-se as seguintes práticas: </w:t>
      </w: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a) </w:t>
      </w:r>
      <w:r w:rsidRPr="0012610C">
        <w:rPr>
          <w:rFonts w:ascii="Arial" w:hAnsi="Arial" w:cs="Arial"/>
          <w:b/>
          <w:bCs/>
          <w:iCs/>
          <w:color w:val="000000"/>
          <w:sz w:val="22"/>
          <w:szCs w:val="22"/>
        </w:rPr>
        <w:t>PRÁTICA CORRUPTA</w:t>
      </w:r>
      <w:r w:rsidRPr="0012610C">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b) </w:t>
      </w:r>
      <w:r w:rsidRPr="0012610C">
        <w:rPr>
          <w:rFonts w:ascii="Arial" w:hAnsi="Arial" w:cs="Arial"/>
          <w:b/>
          <w:bCs/>
          <w:iCs/>
          <w:color w:val="000000"/>
          <w:sz w:val="22"/>
          <w:szCs w:val="22"/>
        </w:rPr>
        <w:t>PRÁTICA FRAUDULENTA</w:t>
      </w:r>
      <w:r w:rsidRPr="0012610C">
        <w:rPr>
          <w:rFonts w:ascii="Arial" w:hAnsi="Arial" w:cs="Arial"/>
          <w:iCs/>
          <w:color w:val="000000"/>
          <w:sz w:val="22"/>
          <w:szCs w:val="22"/>
        </w:rPr>
        <w:t xml:space="preserve">: a falsificação ou omissão dos fatos, com o objetivo de influenciar o processo de licitação ou de execução de contrato; </w:t>
      </w: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c) </w:t>
      </w:r>
      <w:r w:rsidRPr="0012610C">
        <w:rPr>
          <w:rFonts w:ascii="Arial" w:hAnsi="Arial" w:cs="Arial"/>
          <w:b/>
          <w:bCs/>
          <w:iCs/>
          <w:color w:val="000000"/>
          <w:sz w:val="22"/>
          <w:szCs w:val="22"/>
        </w:rPr>
        <w:t>PRÁTICA COLUSIVA</w:t>
      </w:r>
      <w:r w:rsidRPr="0012610C">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46567C" w:rsidRPr="0012610C" w:rsidRDefault="0046567C" w:rsidP="0046567C">
      <w:pPr>
        <w:autoSpaceDE w:val="0"/>
        <w:autoSpaceDN w:val="0"/>
        <w:adjustRightInd w:val="0"/>
        <w:jc w:val="both"/>
        <w:rPr>
          <w:rFonts w:ascii="Arial" w:hAnsi="Arial" w:cs="Arial"/>
          <w:color w:val="000000"/>
          <w:sz w:val="22"/>
          <w:szCs w:val="22"/>
        </w:rPr>
      </w:pPr>
      <w:r w:rsidRPr="0012610C">
        <w:rPr>
          <w:rFonts w:ascii="Arial" w:hAnsi="Arial" w:cs="Arial"/>
          <w:iCs/>
          <w:color w:val="000000"/>
          <w:sz w:val="22"/>
          <w:szCs w:val="22"/>
        </w:rPr>
        <w:t xml:space="preserve">d) </w:t>
      </w:r>
      <w:r w:rsidRPr="0012610C">
        <w:rPr>
          <w:rFonts w:ascii="Arial" w:hAnsi="Arial" w:cs="Arial"/>
          <w:b/>
          <w:bCs/>
          <w:iCs/>
          <w:color w:val="000000"/>
          <w:sz w:val="22"/>
          <w:szCs w:val="22"/>
        </w:rPr>
        <w:t>PRÁTICA COERCITIVA</w:t>
      </w:r>
      <w:r w:rsidRPr="0012610C">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46567C" w:rsidRPr="0012610C" w:rsidRDefault="0046567C" w:rsidP="0046567C">
      <w:pPr>
        <w:autoSpaceDE w:val="0"/>
        <w:autoSpaceDN w:val="0"/>
        <w:adjustRightInd w:val="0"/>
        <w:jc w:val="both"/>
        <w:rPr>
          <w:rFonts w:ascii="Arial" w:hAnsi="Arial" w:cs="Arial"/>
          <w:iCs/>
          <w:color w:val="000000"/>
          <w:sz w:val="22"/>
          <w:szCs w:val="22"/>
        </w:rPr>
      </w:pPr>
      <w:r w:rsidRPr="0012610C">
        <w:rPr>
          <w:rFonts w:ascii="Arial" w:hAnsi="Arial" w:cs="Arial"/>
          <w:iCs/>
          <w:color w:val="000000"/>
          <w:sz w:val="22"/>
          <w:szCs w:val="22"/>
        </w:rPr>
        <w:t xml:space="preserve">e) </w:t>
      </w:r>
      <w:r w:rsidRPr="0012610C">
        <w:rPr>
          <w:rFonts w:ascii="Arial" w:hAnsi="Arial" w:cs="Arial"/>
          <w:b/>
          <w:bCs/>
          <w:iCs/>
          <w:color w:val="000000"/>
          <w:sz w:val="22"/>
          <w:szCs w:val="22"/>
        </w:rPr>
        <w:t>PRÁTICA OBSTRUTIVA</w:t>
      </w:r>
      <w:r w:rsidRPr="0012610C">
        <w:rPr>
          <w:rFonts w:ascii="Arial" w:hAnsi="Arial" w:cs="Arial"/>
          <w:iCs/>
          <w:color w:val="000000"/>
          <w:sz w:val="22"/>
          <w:szCs w:val="22"/>
        </w:rPr>
        <w:t xml:space="preserve">: </w:t>
      </w:r>
    </w:p>
    <w:p w:rsidR="0046567C" w:rsidRPr="0012610C" w:rsidRDefault="0046567C" w:rsidP="0046567C">
      <w:pPr>
        <w:autoSpaceDE w:val="0"/>
        <w:autoSpaceDN w:val="0"/>
        <w:adjustRightInd w:val="0"/>
        <w:jc w:val="both"/>
        <w:rPr>
          <w:rFonts w:ascii="Arial" w:hAnsi="Arial" w:cs="Arial"/>
          <w:iCs/>
          <w:color w:val="000000"/>
          <w:sz w:val="22"/>
          <w:szCs w:val="22"/>
        </w:rPr>
      </w:pPr>
      <w:r w:rsidRPr="0012610C">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46567C" w:rsidRPr="0012610C" w:rsidRDefault="0046567C" w:rsidP="0046567C">
      <w:pPr>
        <w:autoSpaceDE w:val="0"/>
        <w:autoSpaceDN w:val="0"/>
        <w:adjustRightInd w:val="0"/>
        <w:jc w:val="both"/>
        <w:rPr>
          <w:rFonts w:ascii="Arial" w:hAnsi="Arial" w:cs="Arial"/>
          <w:sz w:val="22"/>
          <w:szCs w:val="22"/>
        </w:rPr>
      </w:pPr>
      <w:r w:rsidRPr="0012610C">
        <w:rPr>
          <w:rFonts w:ascii="Arial" w:hAnsi="Arial" w:cs="Arial"/>
          <w:iCs/>
          <w:sz w:val="22"/>
          <w:szCs w:val="22"/>
        </w:rPr>
        <w:t xml:space="preserve">II </w:t>
      </w:r>
      <w:r w:rsidRPr="0012610C">
        <w:rPr>
          <w:rFonts w:ascii="Arial" w:hAnsi="Arial" w:cs="Arial"/>
          <w:sz w:val="22"/>
          <w:szCs w:val="22"/>
        </w:rPr>
        <w:t xml:space="preserve">– </w:t>
      </w:r>
      <w:r w:rsidRPr="0012610C">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46567C" w:rsidRPr="0012610C" w:rsidRDefault="0046567C" w:rsidP="0046567C">
      <w:pPr>
        <w:pStyle w:val="ParagraphStyle"/>
        <w:jc w:val="both"/>
        <w:rPr>
          <w:iCs/>
          <w:sz w:val="22"/>
          <w:szCs w:val="22"/>
        </w:rPr>
      </w:pPr>
      <w:r w:rsidRPr="0012610C">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46567C" w:rsidRPr="0012610C" w:rsidRDefault="0046567C" w:rsidP="0046567C">
      <w:pPr>
        <w:pStyle w:val="ParagraphStyle"/>
        <w:jc w:val="both"/>
        <w:rPr>
          <w:color w:val="000000"/>
          <w:sz w:val="22"/>
          <w:szCs w:val="22"/>
        </w:rPr>
      </w:pPr>
    </w:p>
    <w:p w:rsidR="0046567C" w:rsidRPr="0012610C" w:rsidRDefault="0046567C" w:rsidP="0046567C">
      <w:pPr>
        <w:pStyle w:val="ParagraphStyle"/>
        <w:jc w:val="center"/>
        <w:rPr>
          <w:b/>
          <w:bCs/>
          <w:sz w:val="22"/>
          <w:szCs w:val="22"/>
        </w:rPr>
      </w:pPr>
      <w:r w:rsidRPr="0012610C">
        <w:rPr>
          <w:b/>
          <w:bCs/>
          <w:sz w:val="22"/>
          <w:szCs w:val="22"/>
        </w:rPr>
        <w:t>CLÁUSULA NONA - SUCESSÃO E FORO</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jc w:val="both"/>
        <w:rPr>
          <w:sz w:val="22"/>
          <w:szCs w:val="22"/>
        </w:rPr>
      </w:pPr>
      <w:r w:rsidRPr="0012610C">
        <w:rPr>
          <w:b/>
          <w:sz w:val="22"/>
          <w:szCs w:val="22"/>
        </w:rPr>
        <w:t xml:space="preserve">PARAGRAFO PRIMEIRO - </w:t>
      </w:r>
      <w:r w:rsidRPr="0012610C">
        <w:rPr>
          <w:sz w:val="22"/>
          <w:szCs w:val="22"/>
        </w:rPr>
        <w:t xml:space="preserve">As partes firmam o presente instrumento em 02 (duas) </w:t>
      </w:r>
      <w:r w:rsidRPr="0012610C">
        <w:rPr>
          <w:sz w:val="22"/>
          <w:szCs w:val="22"/>
        </w:rPr>
        <w:lastRenderedPageBreak/>
        <w:t xml:space="preserve">vias (impressas por sistema eletrônico de dados) de igual teor e forma, obrigando-se por si e seus sucessores, ao fiel cumprimento do que ora ficou ajustado, elegendo para Foro da Comarca de </w:t>
      </w:r>
      <w:r w:rsidRPr="0012610C">
        <w:rPr>
          <w:b/>
          <w:sz w:val="22"/>
          <w:szCs w:val="22"/>
        </w:rPr>
        <w:t>Guaraniaçu</w:t>
      </w:r>
      <w:r w:rsidRPr="0012610C">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r w:rsidRPr="0012610C">
        <w:rPr>
          <w:sz w:val="22"/>
          <w:szCs w:val="22"/>
        </w:rPr>
        <w:t>Municipio, xx/xx/201x.</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jc w:val="both"/>
        <w:rPr>
          <w:rFonts w:ascii="Arial" w:hAnsi="Arial" w:cs="Arial"/>
          <w:sz w:val="22"/>
          <w:szCs w:val="22"/>
        </w:rPr>
      </w:pPr>
      <w:r w:rsidRPr="0012610C">
        <w:rPr>
          <w:rFonts w:ascii="Arial" w:hAnsi="Arial" w:cs="Arial"/>
          <w:b/>
          <w:sz w:val="22"/>
          <w:szCs w:val="22"/>
        </w:rPr>
        <w:t>MUNICÍPIO DE DIAMANTE DO SUL</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CONTRATADA</w:t>
      </w:r>
      <w:r w:rsidRPr="0012610C">
        <w:rPr>
          <w:rFonts w:ascii="Arial" w:hAnsi="Arial" w:cs="Arial"/>
          <w:b/>
          <w:sz w:val="22"/>
          <w:szCs w:val="22"/>
        </w:rPr>
        <w:tab/>
      </w:r>
    </w:p>
    <w:p w:rsidR="0046567C" w:rsidRPr="0012610C" w:rsidRDefault="0046567C" w:rsidP="0046567C">
      <w:pPr>
        <w:jc w:val="both"/>
        <w:rPr>
          <w:rFonts w:ascii="Arial" w:hAnsi="Arial" w:cs="Arial"/>
          <w:b/>
          <w:sz w:val="22"/>
          <w:szCs w:val="22"/>
        </w:rPr>
      </w:pPr>
      <w:r w:rsidRPr="0012610C">
        <w:rPr>
          <w:rFonts w:ascii="Arial" w:hAnsi="Arial" w:cs="Arial"/>
          <w:b/>
          <w:sz w:val="22"/>
          <w:szCs w:val="22"/>
        </w:rPr>
        <w:t>Fernando Maximiliano Risso</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REPRESENTANTE</w:t>
      </w:r>
    </w:p>
    <w:p w:rsidR="0046567C" w:rsidRPr="0012610C" w:rsidRDefault="0046567C" w:rsidP="0046567C">
      <w:pPr>
        <w:jc w:val="both"/>
        <w:rPr>
          <w:rFonts w:ascii="Arial" w:hAnsi="Arial" w:cs="Arial"/>
          <w:b/>
          <w:sz w:val="22"/>
          <w:szCs w:val="22"/>
        </w:rPr>
      </w:pPr>
      <w:r w:rsidRPr="0012610C">
        <w:rPr>
          <w:rFonts w:ascii="Arial" w:hAnsi="Arial" w:cs="Arial"/>
          <w:b/>
          <w:sz w:val="22"/>
          <w:szCs w:val="22"/>
        </w:rPr>
        <w:t>Prefeito Municipal</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t>CPF</w:t>
      </w:r>
    </w:p>
    <w:p w:rsidR="0046567C" w:rsidRPr="0012610C" w:rsidRDefault="0046567C" w:rsidP="0046567C">
      <w:pPr>
        <w:jc w:val="both"/>
        <w:rPr>
          <w:rFonts w:ascii="Arial" w:hAnsi="Arial" w:cs="Arial"/>
          <w:b/>
          <w:sz w:val="22"/>
          <w:szCs w:val="22"/>
        </w:rPr>
      </w:pPr>
      <w:r w:rsidRPr="0012610C">
        <w:rPr>
          <w:rFonts w:ascii="Arial" w:hAnsi="Arial" w:cs="Arial"/>
          <w:b/>
          <w:sz w:val="22"/>
          <w:szCs w:val="22"/>
        </w:rPr>
        <w:t xml:space="preserve">CPF </w:t>
      </w:r>
    </w:p>
    <w:p w:rsidR="0046567C" w:rsidRPr="0012610C" w:rsidRDefault="0046567C" w:rsidP="0046567C">
      <w:pPr>
        <w:jc w:val="both"/>
        <w:rPr>
          <w:rFonts w:ascii="Arial" w:hAnsi="Arial" w:cs="Arial"/>
          <w:b/>
          <w:sz w:val="22"/>
          <w:szCs w:val="22"/>
        </w:rPr>
      </w:pPr>
    </w:p>
    <w:p w:rsidR="0046567C" w:rsidRPr="0012610C" w:rsidRDefault="0046567C" w:rsidP="0046567C">
      <w:pPr>
        <w:jc w:val="both"/>
        <w:rPr>
          <w:rFonts w:ascii="Arial" w:hAnsi="Arial" w:cs="Arial"/>
          <w:b/>
          <w:sz w:val="22"/>
          <w:szCs w:val="22"/>
        </w:rPr>
      </w:pPr>
    </w:p>
    <w:p w:rsidR="0046567C" w:rsidRPr="0012610C" w:rsidRDefault="0046567C" w:rsidP="0046567C">
      <w:pPr>
        <w:jc w:val="both"/>
        <w:rPr>
          <w:rFonts w:ascii="Arial" w:hAnsi="Arial" w:cs="Arial"/>
          <w:b/>
          <w:sz w:val="22"/>
          <w:szCs w:val="22"/>
        </w:rPr>
      </w:pPr>
    </w:p>
    <w:p w:rsidR="0046567C" w:rsidRPr="0012610C" w:rsidRDefault="0046567C" w:rsidP="0046567C">
      <w:pPr>
        <w:ind w:firstLine="720"/>
        <w:jc w:val="both"/>
        <w:rPr>
          <w:rFonts w:ascii="Arial" w:hAnsi="Arial" w:cs="Arial"/>
          <w:b/>
          <w:sz w:val="22"/>
          <w:szCs w:val="22"/>
        </w:rPr>
      </w:pPr>
    </w:p>
    <w:p w:rsidR="0046567C" w:rsidRPr="0012610C" w:rsidRDefault="0046567C" w:rsidP="0046567C">
      <w:pPr>
        <w:spacing w:after="200" w:line="276" w:lineRule="auto"/>
        <w:rPr>
          <w:rFonts w:ascii="Arial" w:hAnsi="Arial" w:cs="Arial"/>
          <w:b/>
          <w:bCs/>
          <w:sz w:val="22"/>
          <w:szCs w:val="22"/>
        </w:rPr>
      </w:pPr>
      <w:r w:rsidRPr="0012610C">
        <w:rPr>
          <w:rFonts w:ascii="Arial" w:hAnsi="Arial" w:cs="Arial"/>
          <w:b/>
          <w:bCs/>
          <w:sz w:val="22"/>
          <w:szCs w:val="22"/>
        </w:rPr>
        <w:br w:type="page"/>
      </w:r>
    </w:p>
    <w:p w:rsidR="0046567C" w:rsidRPr="0012610C" w:rsidRDefault="0046567C" w:rsidP="0046567C">
      <w:pPr>
        <w:ind w:firstLine="720"/>
        <w:jc w:val="center"/>
        <w:rPr>
          <w:rFonts w:ascii="Arial" w:hAnsi="Arial" w:cs="Arial"/>
          <w:b/>
          <w:bCs/>
          <w:sz w:val="22"/>
          <w:szCs w:val="22"/>
        </w:rPr>
      </w:pPr>
    </w:p>
    <w:p w:rsidR="0046567C" w:rsidRPr="0012610C" w:rsidRDefault="0046567C" w:rsidP="0046567C">
      <w:pPr>
        <w:ind w:firstLine="720"/>
        <w:jc w:val="center"/>
        <w:rPr>
          <w:rFonts w:ascii="Arial" w:hAnsi="Arial" w:cs="Arial"/>
          <w:b/>
          <w:sz w:val="22"/>
          <w:szCs w:val="22"/>
        </w:rPr>
      </w:pPr>
      <w:r w:rsidRPr="0012610C">
        <w:rPr>
          <w:rFonts w:ascii="Arial" w:hAnsi="Arial" w:cs="Arial"/>
          <w:b/>
          <w:bCs/>
          <w:sz w:val="22"/>
          <w:szCs w:val="22"/>
        </w:rPr>
        <w:t>ANEXO IV</w:t>
      </w:r>
    </w:p>
    <w:p w:rsidR="0046567C" w:rsidRPr="0012610C" w:rsidRDefault="0046567C" w:rsidP="0046567C">
      <w:pPr>
        <w:pStyle w:val="ParagraphStyle"/>
        <w:spacing w:line="480" w:lineRule="auto"/>
        <w:jc w:val="center"/>
        <w:rPr>
          <w:sz w:val="22"/>
          <w:szCs w:val="22"/>
        </w:rPr>
      </w:pPr>
    </w:p>
    <w:p w:rsidR="0046567C" w:rsidRPr="0012610C" w:rsidRDefault="0046567C" w:rsidP="0046567C">
      <w:pPr>
        <w:pStyle w:val="ParagraphStyle"/>
        <w:spacing w:line="480" w:lineRule="auto"/>
        <w:jc w:val="center"/>
        <w:rPr>
          <w:b/>
          <w:sz w:val="22"/>
          <w:szCs w:val="22"/>
        </w:rPr>
      </w:pPr>
      <w:r w:rsidRPr="0012610C">
        <w:rPr>
          <w:b/>
          <w:sz w:val="22"/>
          <w:szCs w:val="22"/>
        </w:rPr>
        <w:t>DECLARAÇÃO IDONEIDADE E DE INEXISTÊNCIA DE FATOS SUPERVENIENTES IMPEDITIVOS DA QUALIFICAÇÃO</w:t>
      </w:r>
    </w:p>
    <w:p w:rsidR="0046567C" w:rsidRPr="0012610C" w:rsidRDefault="0046567C" w:rsidP="0046567C">
      <w:pPr>
        <w:pStyle w:val="ParagraphStyle"/>
        <w:spacing w:line="480" w:lineRule="auto"/>
        <w:jc w:val="both"/>
        <w:rPr>
          <w:sz w:val="22"/>
          <w:szCs w:val="22"/>
        </w:rPr>
      </w:pPr>
    </w:p>
    <w:p w:rsidR="0046567C" w:rsidRPr="0012610C" w:rsidRDefault="0046567C" w:rsidP="0046567C">
      <w:pPr>
        <w:pStyle w:val="ParagraphStyle"/>
        <w:spacing w:line="480" w:lineRule="auto"/>
        <w:jc w:val="both"/>
        <w:rPr>
          <w:sz w:val="22"/>
          <w:szCs w:val="22"/>
        </w:rPr>
      </w:pPr>
      <w:r w:rsidRPr="0012610C">
        <w:rPr>
          <w:sz w:val="22"/>
          <w:szCs w:val="22"/>
        </w:rPr>
        <w:t>A Prefeitura Municipal de Diamante do Sul – PR</w:t>
      </w:r>
    </w:p>
    <w:p w:rsidR="0046567C" w:rsidRPr="0012610C" w:rsidRDefault="0046567C" w:rsidP="0046567C">
      <w:pPr>
        <w:pStyle w:val="ParagraphStyle"/>
        <w:spacing w:line="480" w:lineRule="auto"/>
        <w:jc w:val="both"/>
        <w:rPr>
          <w:b/>
          <w:bCs/>
          <w:sz w:val="22"/>
          <w:szCs w:val="22"/>
        </w:rPr>
      </w:pPr>
      <w:r w:rsidRPr="0012610C">
        <w:rPr>
          <w:sz w:val="22"/>
          <w:szCs w:val="22"/>
        </w:rPr>
        <w:t>Pregão Presencial nº.    027</w:t>
      </w:r>
      <w:r w:rsidRPr="0012610C">
        <w:rPr>
          <w:b/>
          <w:bCs/>
          <w:sz w:val="22"/>
          <w:szCs w:val="22"/>
        </w:rPr>
        <w:t>/</w:t>
      </w:r>
      <w:r w:rsidRPr="0012610C">
        <w:rPr>
          <w:bCs/>
          <w:sz w:val="22"/>
          <w:szCs w:val="22"/>
        </w:rPr>
        <w:t>2017</w:t>
      </w:r>
    </w:p>
    <w:p w:rsidR="0046567C" w:rsidRPr="0012610C" w:rsidRDefault="0046567C" w:rsidP="0046567C">
      <w:pPr>
        <w:pStyle w:val="ParagraphStyle"/>
        <w:spacing w:line="480" w:lineRule="auto"/>
        <w:jc w:val="both"/>
        <w:rPr>
          <w:sz w:val="22"/>
          <w:szCs w:val="22"/>
        </w:rPr>
      </w:pPr>
    </w:p>
    <w:p w:rsidR="0046567C" w:rsidRPr="0012610C" w:rsidRDefault="0046567C" w:rsidP="0046567C">
      <w:pPr>
        <w:pStyle w:val="ParagraphStyle"/>
        <w:spacing w:line="480" w:lineRule="auto"/>
        <w:jc w:val="both"/>
        <w:rPr>
          <w:sz w:val="22"/>
          <w:szCs w:val="22"/>
        </w:rPr>
      </w:pPr>
      <w:r w:rsidRPr="0012610C">
        <w:rPr>
          <w:sz w:val="22"/>
          <w:szCs w:val="22"/>
        </w:rPr>
        <w:t xml:space="preserve">Declaramos para os devidos fins de direito, na qualidade de Proponente do procedimento de licitação, sob a modalidade de </w:t>
      </w:r>
      <w:r w:rsidRPr="0012610C">
        <w:rPr>
          <w:b/>
          <w:bCs/>
          <w:sz w:val="22"/>
          <w:szCs w:val="22"/>
        </w:rPr>
        <w:t>Pregão Presencial</w:t>
      </w:r>
      <w:r w:rsidRPr="0012610C">
        <w:rPr>
          <w:sz w:val="22"/>
          <w:szCs w:val="22"/>
        </w:rPr>
        <w:t>, sob nº.   027/</w:t>
      </w:r>
      <w:r w:rsidRPr="0012610C">
        <w:rPr>
          <w:bCs/>
          <w:sz w:val="22"/>
          <w:szCs w:val="22"/>
        </w:rPr>
        <w:t>2017</w:t>
      </w:r>
      <w:r w:rsidRPr="0012610C">
        <w:rPr>
          <w:sz w:val="22"/>
          <w:szCs w:val="22"/>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46567C" w:rsidRPr="0012610C" w:rsidRDefault="0046567C" w:rsidP="0046567C">
      <w:pPr>
        <w:pStyle w:val="ParagraphStyle"/>
        <w:spacing w:line="480" w:lineRule="auto"/>
        <w:jc w:val="both"/>
        <w:rPr>
          <w:sz w:val="22"/>
          <w:szCs w:val="22"/>
        </w:rPr>
      </w:pPr>
      <w:r w:rsidRPr="0012610C">
        <w:rPr>
          <w:sz w:val="22"/>
          <w:szCs w:val="22"/>
        </w:rPr>
        <w:t>_______________________, _____ de _____________________ de 2017.</w:t>
      </w:r>
    </w:p>
    <w:p w:rsidR="0046567C" w:rsidRPr="0012610C" w:rsidRDefault="0046567C" w:rsidP="0046567C">
      <w:pPr>
        <w:pStyle w:val="ParagraphStyle"/>
        <w:spacing w:line="480" w:lineRule="auto"/>
        <w:jc w:val="center"/>
        <w:rPr>
          <w:sz w:val="22"/>
          <w:szCs w:val="22"/>
        </w:rPr>
      </w:pPr>
    </w:p>
    <w:p w:rsidR="0046567C" w:rsidRPr="0012610C" w:rsidRDefault="0046567C" w:rsidP="0046567C">
      <w:pPr>
        <w:pStyle w:val="ParagraphStyle"/>
        <w:spacing w:line="480" w:lineRule="auto"/>
        <w:jc w:val="center"/>
        <w:rPr>
          <w:sz w:val="22"/>
          <w:szCs w:val="22"/>
        </w:rPr>
      </w:pPr>
      <w:r w:rsidRPr="0012610C">
        <w:rPr>
          <w:sz w:val="22"/>
          <w:szCs w:val="22"/>
        </w:rPr>
        <w:t>(Carimbo CNPJ, nome e assinatura do responsável legal)</w:t>
      </w:r>
    </w:p>
    <w:p w:rsidR="0046567C" w:rsidRPr="0012610C" w:rsidRDefault="0046567C" w:rsidP="0046567C">
      <w:pPr>
        <w:pStyle w:val="ParagraphStyle"/>
        <w:spacing w:line="480" w:lineRule="auto"/>
        <w:jc w:val="center"/>
        <w:rPr>
          <w:sz w:val="22"/>
          <w:szCs w:val="22"/>
        </w:rPr>
      </w:pPr>
      <w:r w:rsidRPr="0012610C">
        <w:rPr>
          <w:sz w:val="22"/>
          <w:szCs w:val="22"/>
        </w:rPr>
        <w:t>(carteira de identidade número e órgão emissor)</w:t>
      </w:r>
    </w:p>
    <w:p w:rsidR="0046567C" w:rsidRPr="0012610C" w:rsidRDefault="0046567C" w:rsidP="0046567C">
      <w:pPr>
        <w:pStyle w:val="ParagraphStyle"/>
        <w:spacing w:line="360" w:lineRule="auto"/>
        <w:jc w:val="center"/>
        <w:rPr>
          <w:sz w:val="22"/>
          <w:szCs w:val="22"/>
        </w:rPr>
      </w:pPr>
      <w:r w:rsidRPr="0012610C">
        <w:rPr>
          <w:sz w:val="22"/>
          <w:szCs w:val="22"/>
        </w:rPr>
        <w:br w:type="page"/>
      </w:r>
    </w:p>
    <w:p w:rsidR="0046567C" w:rsidRPr="0012610C" w:rsidRDefault="0046567C" w:rsidP="0046567C">
      <w:pPr>
        <w:pStyle w:val="ParagraphStyle"/>
        <w:spacing w:line="360" w:lineRule="auto"/>
        <w:jc w:val="center"/>
        <w:rPr>
          <w:sz w:val="22"/>
          <w:szCs w:val="22"/>
        </w:rPr>
      </w:pPr>
    </w:p>
    <w:p w:rsidR="0046567C" w:rsidRPr="0012610C" w:rsidRDefault="0046567C" w:rsidP="0046567C">
      <w:pPr>
        <w:pStyle w:val="ParagraphStyle"/>
        <w:spacing w:line="360" w:lineRule="auto"/>
        <w:jc w:val="center"/>
        <w:rPr>
          <w:b/>
          <w:bCs/>
          <w:sz w:val="22"/>
          <w:szCs w:val="22"/>
        </w:rPr>
      </w:pPr>
      <w:r w:rsidRPr="0012610C">
        <w:rPr>
          <w:b/>
          <w:bCs/>
          <w:sz w:val="22"/>
          <w:szCs w:val="22"/>
        </w:rPr>
        <w:t>ANEXO V</w:t>
      </w:r>
    </w:p>
    <w:p w:rsidR="0046567C" w:rsidRPr="0012610C" w:rsidRDefault="0046567C" w:rsidP="0046567C">
      <w:pPr>
        <w:pStyle w:val="ParagraphStyle"/>
        <w:spacing w:line="360" w:lineRule="auto"/>
        <w:jc w:val="center"/>
        <w:rPr>
          <w:b/>
          <w:sz w:val="22"/>
          <w:szCs w:val="22"/>
        </w:rPr>
      </w:pPr>
      <w:r w:rsidRPr="0012610C">
        <w:rPr>
          <w:b/>
          <w:sz w:val="22"/>
          <w:szCs w:val="22"/>
        </w:rPr>
        <w:t>CREDENCIAMENTO</w:t>
      </w:r>
    </w:p>
    <w:p w:rsidR="0046567C" w:rsidRPr="0012610C" w:rsidRDefault="0046567C" w:rsidP="0046567C">
      <w:pPr>
        <w:pStyle w:val="ParagraphStyle"/>
        <w:spacing w:line="360" w:lineRule="auto"/>
        <w:jc w:val="both"/>
        <w:rPr>
          <w:sz w:val="22"/>
          <w:szCs w:val="22"/>
        </w:rPr>
      </w:pPr>
      <w:r w:rsidRPr="0012610C">
        <w:rPr>
          <w:sz w:val="22"/>
          <w:szCs w:val="22"/>
        </w:rPr>
        <w:t xml:space="preserve">A empresa __________________________________________, inscrita no CNPJ/MF sob nº. ________________________________,com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12610C">
        <w:rPr>
          <w:b/>
          <w:bCs/>
          <w:sz w:val="22"/>
          <w:szCs w:val="22"/>
          <w:u w:val="single"/>
        </w:rPr>
        <w:t>Pregão Presencial nº 027/2017</w:t>
      </w:r>
      <w:r w:rsidRPr="0012610C">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46567C" w:rsidRPr="0012610C" w:rsidRDefault="0046567C" w:rsidP="0046567C">
      <w:pPr>
        <w:pStyle w:val="ParagraphStyle"/>
        <w:spacing w:line="360" w:lineRule="auto"/>
        <w:jc w:val="both"/>
        <w:rPr>
          <w:sz w:val="22"/>
          <w:szCs w:val="22"/>
        </w:rPr>
      </w:pPr>
      <w:r w:rsidRPr="0012610C">
        <w:rPr>
          <w:sz w:val="22"/>
          <w:szCs w:val="22"/>
        </w:rPr>
        <w:t>_______________________, _____ de _____________________ de 2017.</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(Nome e assinatura)</w:t>
      </w:r>
    </w:p>
    <w:p w:rsidR="0046567C" w:rsidRPr="0012610C" w:rsidRDefault="0046567C" w:rsidP="0046567C">
      <w:pPr>
        <w:pStyle w:val="ParagraphStyle"/>
        <w:spacing w:line="360" w:lineRule="auto"/>
        <w:jc w:val="both"/>
        <w:rPr>
          <w:sz w:val="22"/>
          <w:szCs w:val="22"/>
        </w:rPr>
      </w:pPr>
      <w:r w:rsidRPr="0012610C">
        <w:rPr>
          <w:sz w:val="22"/>
          <w:szCs w:val="22"/>
        </w:rPr>
        <w:t>(deverá ser através de instrumento público ou de instrumento particular com firma reconhecida)</w:t>
      </w:r>
    </w:p>
    <w:p w:rsidR="0046567C" w:rsidRPr="0012610C" w:rsidRDefault="0046567C" w:rsidP="0046567C">
      <w:pPr>
        <w:pStyle w:val="ParagraphStyle"/>
        <w:spacing w:line="360" w:lineRule="auto"/>
        <w:jc w:val="both"/>
        <w:rPr>
          <w:sz w:val="22"/>
          <w:szCs w:val="22"/>
        </w:rPr>
      </w:pPr>
    </w:p>
    <w:p w:rsidR="0046567C" w:rsidRPr="0012610C" w:rsidRDefault="0046567C" w:rsidP="0046567C">
      <w:pPr>
        <w:numPr>
          <w:ilvl w:val="0"/>
          <w:numId w:val="36"/>
        </w:numPr>
        <w:ind w:left="5400" w:hanging="5400"/>
        <w:jc w:val="right"/>
        <w:rPr>
          <w:rFonts w:ascii="Arial" w:eastAsia="Batang" w:hAnsi="Arial" w:cs="Arial"/>
          <w:b/>
          <w:i/>
          <w:spacing w:val="20"/>
          <w:sz w:val="22"/>
          <w:szCs w:val="22"/>
        </w:rPr>
      </w:pPr>
      <w:r w:rsidRPr="0012610C">
        <w:rPr>
          <w:rFonts w:ascii="Arial" w:eastAsia="Batang" w:hAnsi="Arial" w:cs="Arial"/>
          <w:b/>
          <w:i/>
          <w:spacing w:val="20"/>
          <w:sz w:val="22"/>
          <w:szCs w:val="22"/>
        </w:rPr>
        <w:t>Anexar cópia autenticada do RG ou Habilitação do Credenciado.</w:t>
      </w:r>
    </w:p>
    <w:p w:rsidR="0046567C" w:rsidRPr="0012610C" w:rsidRDefault="0046567C" w:rsidP="0046567C">
      <w:pPr>
        <w:numPr>
          <w:ilvl w:val="0"/>
          <w:numId w:val="36"/>
        </w:numPr>
        <w:tabs>
          <w:tab w:val="clear" w:pos="644"/>
        </w:tabs>
        <w:ind w:left="4680" w:firstLine="0"/>
        <w:jc w:val="right"/>
        <w:rPr>
          <w:rFonts w:ascii="Arial" w:eastAsia="Batang" w:hAnsi="Arial" w:cs="Arial"/>
          <w:i/>
          <w:spacing w:val="20"/>
          <w:sz w:val="22"/>
          <w:szCs w:val="22"/>
        </w:rPr>
      </w:pPr>
      <w:r w:rsidRPr="0012610C">
        <w:rPr>
          <w:rFonts w:ascii="Arial" w:eastAsia="Batang" w:hAnsi="Arial" w:cs="Arial"/>
          <w:b/>
          <w:i/>
          <w:spacing w:val="20"/>
          <w:sz w:val="22"/>
          <w:szCs w:val="22"/>
        </w:rPr>
        <w:t>Anexar cópia autenticada do contrato social, última alteração ou contrato consolidado que comprove o credenciament</w:t>
      </w:r>
      <w:r w:rsidRPr="0012610C">
        <w:rPr>
          <w:rFonts w:ascii="Arial" w:eastAsia="Batang" w:hAnsi="Arial" w:cs="Arial"/>
          <w:i/>
          <w:spacing w:val="20"/>
          <w:sz w:val="22"/>
          <w:szCs w:val="22"/>
        </w:rPr>
        <w:t>o.</w:t>
      </w:r>
    </w:p>
    <w:p w:rsidR="0046567C" w:rsidRPr="0012610C" w:rsidRDefault="0046567C" w:rsidP="0046567C">
      <w:pPr>
        <w:pStyle w:val="ParagraphStyle"/>
        <w:spacing w:line="360" w:lineRule="auto"/>
        <w:jc w:val="right"/>
        <w:rPr>
          <w:b/>
          <w:i/>
          <w:sz w:val="22"/>
          <w:szCs w:val="22"/>
        </w:rPr>
      </w:pPr>
      <w:r w:rsidRPr="0012610C">
        <w:rPr>
          <w:rFonts w:eastAsia="Batang"/>
          <w:b/>
          <w:i/>
          <w:spacing w:val="20"/>
          <w:sz w:val="22"/>
          <w:szCs w:val="22"/>
        </w:rPr>
        <w:t>(Apresentar fora dos envelopes).</w:t>
      </w:r>
    </w:p>
    <w:p w:rsidR="0046567C" w:rsidRPr="0012610C" w:rsidRDefault="0046567C" w:rsidP="0046567C">
      <w:pPr>
        <w:pStyle w:val="Centered"/>
        <w:rPr>
          <w:b/>
          <w:bCs/>
          <w:sz w:val="22"/>
          <w:szCs w:val="22"/>
        </w:rPr>
      </w:pPr>
      <w:r w:rsidRPr="0012610C">
        <w:rPr>
          <w:b/>
          <w:bCs/>
          <w:sz w:val="22"/>
          <w:szCs w:val="22"/>
        </w:rPr>
        <w:br w:type="page"/>
      </w:r>
    </w:p>
    <w:p w:rsidR="0046567C" w:rsidRPr="0012610C" w:rsidRDefault="0046567C" w:rsidP="0046567C">
      <w:pPr>
        <w:pStyle w:val="Centered"/>
        <w:rPr>
          <w:b/>
          <w:bCs/>
          <w:sz w:val="22"/>
          <w:szCs w:val="22"/>
        </w:rPr>
      </w:pPr>
    </w:p>
    <w:p w:rsidR="0046567C" w:rsidRPr="0012610C" w:rsidRDefault="0046567C" w:rsidP="0046567C">
      <w:pPr>
        <w:pStyle w:val="Centered"/>
        <w:rPr>
          <w:b/>
          <w:bCs/>
          <w:sz w:val="22"/>
          <w:szCs w:val="22"/>
        </w:rPr>
      </w:pPr>
      <w:r w:rsidRPr="0012610C">
        <w:rPr>
          <w:b/>
          <w:bCs/>
          <w:sz w:val="22"/>
          <w:szCs w:val="22"/>
        </w:rPr>
        <w:t>ANEXO VI</w:t>
      </w:r>
    </w:p>
    <w:p w:rsidR="0046567C" w:rsidRPr="0012610C" w:rsidRDefault="0046567C" w:rsidP="0046567C">
      <w:pPr>
        <w:pStyle w:val="Centered"/>
        <w:rPr>
          <w:b/>
          <w:bCs/>
          <w:sz w:val="22"/>
          <w:szCs w:val="22"/>
        </w:rPr>
      </w:pPr>
    </w:p>
    <w:p w:rsidR="0046567C" w:rsidRPr="0012610C" w:rsidRDefault="0046567C" w:rsidP="0046567C">
      <w:pPr>
        <w:pStyle w:val="Centered"/>
        <w:rPr>
          <w:sz w:val="22"/>
          <w:szCs w:val="22"/>
        </w:rPr>
      </w:pPr>
    </w:p>
    <w:p w:rsidR="0046567C" w:rsidRPr="0012610C" w:rsidRDefault="0046567C" w:rsidP="0046567C">
      <w:pPr>
        <w:pStyle w:val="Centered"/>
        <w:rPr>
          <w:sz w:val="22"/>
          <w:szCs w:val="22"/>
        </w:rPr>
      </w:pPr>
      <w:r w:rsidRPr="0012610C">
        <w:rPr>
          <w:sz w:val="22"/>
          <w:szCs w:val="22"/>
        </w:rPr>
        <w:t>Declaração de Enquadramento de Microempresa (ME); ou Empresa de Pequeno Porte (EPP).</w:t>
      </w:r>
    </w:p>
    <w:p w:rsidR="0046567C" w:rsidRPr="0012610C" w:rsidRDefault="0046567C" w:rsidP="0046567C">
      <w:pPr>
        <w:pStyle w:val="Centered"/>
        <w:rPr>
          <w:sz w:val="22"/>
          <w:szCs w:val="22"/>
        </w:rPr>
      </w:pPr>
    </w:p>
    <w:p w:rsidR="0046567C" w:rsidRPr="0012610C" w:rsidRDefault="0046567C" w:rsidP="0046567C">
      <w:pPr>
        <w:pStyle w:val="ParagraphStyle"/>
        <w:rPr>
          <w:b/>
          <w:bCs/>
          <w:sz w:val="22"/>
          <w:szCs w:val="22"/>
        </w:rPr>
      </w:pPr>
      <w:r w:rsidRPr="0012610C">
        <w:rPr>
          <w:b/>
          <w:bCs/>
          <w:sz w:val="22"/>
          <w:szCs w:val="22"/>
        </w:rPr>
        <w:t>Ilmo Sr. Pregoeiro, do Município de Diamante do Sul – Pr.</w:t>
      </w:r>
    </w:p>
    <w:p w:rsidR="0046567C" w:rsidRPr="0012610C" w:rsidRDefault="0046567C" w:rsidP="0046567C">
      <w:pPr>
        <w:pStyle w:val="ParagraphStyle"/>
        <w:rPr>
          <w:sz w:val="22"/>
          <w:szCs w:val="22"/>
        </w:rPr>
      </w:pPr>
    </w:p>
    <w:p w:rsidR="0046567C" w:rsidRPr="0012610C" w:rsidRDefault="0046567C" w:rsidP="0046567C">
      <w:pPr>
        <w:pStyle w:val="ParagraphStyle"/>
        <w:rPr>
          <w:sz w:val="22"/>
          <w:szCs w:val="22"/>
        </w:rPr>
      </w:pPr>
    </w:p>
    <w:p w:rsidR="0046567C" w:rsidRPr="0012610C" w:rsidRDefault="0046567C" w:rsidP="0046567C">
      <w:pPr>
        <w:pStyle w:val="ParagraphStyle"/>
        <w:spacing w:line="360" w:lineRule="auto"/>
        <w:ind w:firstLine="705"/>
        <w:jc w:val="both"/>
        <w:rPr>
          <w:sz w:val="22"/>
          <w:szCs w:val="22"/>
        </w:rPr>
      </w:pPr>
      <w:r w:rsidRPr="0012610C">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46567C" w:rsidRPr="0012610C" w:rsidRDefault="0046567C" w:rsidP="0046567C">
      <w:pPr>
        <w:pStyle w:val="ParagraphStyle"/>
        <w:spacing w:line="360" w:lineRule="auto"/>
        <w:ind w:firstLine="705"/>
        <w:rPr>
          <w:sz w:val="22"/>
          <w:szCs w:val="22"/>
        </w:rPr>
      </w:pPr>
      <w:r w:rsidRPr="0012610C">
        <w:rPr>
          <w:sz w:val="22"/>
          <w:szCs w:val="22"/>
        </w:rPr>
        <w:t>(   )  Microempresa (ME);</w:t>
      </w:r>
    </w:p>
    <w:p w:rsidR="0046567C" w:rsidRPr="0012610C" w:rsidRDefault="0046567C" w:rsidP="0046567C">
      <w:pPr>
        <w:pStyle w:val="ParagraphStyle"/>
        <w:spacing w:line="360" w:lineRule="auto"/>
        <w:ind w:firstLine="705"/>
        <w:rPr>
          <w:sz w:val="22"/>
          <w:szCs w:val="22"/>
        </w:rPr>
      </w:pPr>
      <w:r w:rsidRPr="0012610C">
        <w:rPr>
          <w:sz w:val="22"/>
          <w:szCs w:val="22"/>
        </w:rPr>
        <w:t>(   )  Empresa de Pequeno Porte (EPP);</w:t>
      </w:r>
    </w:p>
    <w:p w:rsidR="0046567C" w:rsidRPr="0012610C" w:rsidRDefault="0046567C" w:rsidP="0046567C">
      <w:pPr>
        <w:pStyle w:val="ParagraphStyle"/>
        <w:spacing w:line="360" w:lineRule="auto"/>
        <w:ind w:firstLine="705"/>
        <w:rPr>
          <w:sz w:val="22"/>
          <w:szCs w:val="22"/>
        </w:rPr>
      </w:pPr>
      <w:r w:rsidRPr="0012610C">
        <w:rPr>
          <w:sz w:val="22"/>
          <w:szCs w:val="22"/>
        </w:rPr>
        <w:t xml:space="preserve">(   )  Outras. </w:t>
      </w:r>
    </w:p>
    <w:p w:rsidR="0046567C" w:rsidRPr="0012610C" w:rsidRDefault="0046567C" w:rsidP="0046567C">
      <w:pPr>
        <w:pStyle w:val="ParagraphStyle"/>
        <w:jc w:val="right"/>
        <w:rPr>
          <w:sz w:val="22"/>
          <w:szCs w:val="22"/>
        </w:rPr>
      </w:pPr>
      <w:r w:rsidRPr="0012610C">
        <w:rPr>
          <w:sz w:val="22"/>
          <w:szCs w:val="22"/>
        </w:rPr>
        <w:t>Cidade/data</w:t>
      </w:r>
    </w:p>
    <w:p w:rsidR="0046567C" w:rsidRPr="0012610C" w:rsidRDefault="0046567C" w:rsidP="0046567C">
      <w:pPr>
        <w:pStyle w:val="Centered"/>
        <w:rPr>
          <w:b/>
          <w:bCs/>
          <w:sz w:val="22"/>
          <w:szCs w:val="22"/>
        </w:rPr>
      </w:pPr>
    </w:p>
    <w:p w:rsidR="0046567C" w:rsidRPr="0012610C" w:rsidRDefault="0046567C" w:rsidP="0046567C">
      <w:pPr>
        <w:pStyle w:val="Centered"/>
        <w:rPr>
          <w:b/>
          <w:bCs/>
          <w:sz w:val="22"/>
          <w:szCs w:val="22"/>
        </w:rPr>
      </w:pPr>
      <w:r w:rsidRPr="0012610C">
        <w:rPr>
          <w:b/>
          <w:bCs/>
          <w:sz w:val="22"/>
          <w:szCs w:val="22"/>
        </w:rPr>
        <w:t>Nome e Assinatura do Contador da Empresa</w:t>
      </w:r>
    </w:p>
    <w:p w:rsidR="0046567C" w:rsidRPr="0012610C" w:rsidRDefault="0046567C" w:rsidP="0046567C">
      <w:pPr>
        <w:pStyle w:val="ParagraphStyle"/>
        <w:jc w:val="center"/>
        <w:rPr>
          <w:b/>
          <w:bCs/>
          <w:sz w:val="22"/>
          <w:szCs w:val="22"/>
        </w:rPr>
      </w:pPr>
      <w:r w:rsidRPr="0012610C">
        <w:rPr>
          <w:b/>
          <w:bCs/>
          <w:sz w:val="22"/>
          <w:szCs w:val="22"/>
        </w:rPr>
        <w:t>CRC:</w:t>
      </w:r>
    </w:p>
    <w:p w:rsidR="0046567C" w:rsidRPr="0012610C" w:rsidRDefault="0046567C" w:rsidP="0046567C">
      <w:pPr>
        <w:pStyle w:val="ParagraphStyle"/>
        <w:spacing w:line="276" w:lineRule="auto"/>
        <w:jc w:val="both"/>
        <w:rPr>
          <w:b/>
          <w:bCs/>
          <w:sz w:val="22"/>
          <w:szCs w:val="22"/>
        </w:rPr>
      </w:pPr>
    </w:p>
    <w:p w:rsidR="0046567C" w:rsidRPr="0012610C" w:rsidRDefault="0046567C" w:rsidP="0046567C">
      <w:pPr>
        <w:pStyle w:val="ParagraphStyle"/>
        <w:spacing w:line="276" w:lineRule="auto"/>
        <w:jc w:val="both"/>
        <w:rPr>
          <w:b/>
          <w:bCs/>
          <w:sz w:val="22"/>
          <w:szCs w:val="22"/>
        </w:rPr>
      </w:pPr>
    </w:p>
    <w:p w:rsidR="0046567C" w:rsidRPr="0012610C" w:rsidRDefault="0046567C" w:rsidP="0046567C">
      <w:pPr>
        <w:pStyle w:val="ParagraphStyle"/>
        <w:spacing w:line="276" w:lineRule="auto"/>
        <w:jc w:val="both"/>
        <w:rPr>
          <w:b/>
          <w:bCs/>
          <w:sz w:val="22"/>
          <w:szCs w:val="22"/>
        </w:rPr>
      </w:pPr>
      <w:r w:rsidRPr="0012610C">
        <w:rPr>
          <w:b/>
          <w:bCs/>
          <w:sz w:val="22"/>
          <w:szCs w:val="22"/>
        </w:rPr>
        <w:t>OBS:</w:t>
      </w:r>
    </w:p>
    <w:p w:rsidR="0046567C" w:rsidRPr="0012610C" w:rsidRDefault="0046567C" w:rsidP="0046567C">
      <w:pPr>
        <w:pStyle w:val="ParagraphStyle"/>
        <w:spacing w:line="276" w:lineRule="auto"/>
        <w:jc w:val="both"/>
        <w:rPr>
          <w:sz w:val="22"/>
          <w:szCs w:val="22"/>
        </w:rPr>
      </w:pPr>
      <w:r w:rsidRPr="0012610C">
        <w:rPr>
          <w:sz w:val="22"/>
          <w:szCs w:val="22"/>
        </w:rPr>
        <w:t xml:space="preserve">1) Assinalar com um “X” a condição da empresa. </w:t>
      </w:r>
    </w:p>
    <w:p w:rsidR="0046567C" w:rsidRPr="0012610C" w:rsidRDefault="0046567C" w:rsidP="0046567C">
      <w:pPr>
        <w:pStyle w:val="ParagraphStyle"/>
        <w:spacing w:line="276" w:lineRule="auto"/>
        <w:jc w:val="both"/>
        <w:rPr>
          <w:color w:val="000000"/>
          <w:sz w:val="22"/>
          <w:szCs w:val="22"/>
        </w:rPr>
      </w:pPr>
    </w:p>
    <w:p w:rsidR="0046567C" w:rsidRPr="0012610C" w:rsidRDefault="0046567C" w:rsidP="0046567C">
      <w:pPr>
        <w:pStyle w:val="ParagraphStyle"/>
        <w:spacing w:line="276" w:lineRule="auto"/>
        <w:jc w:val="both"/>
        <w:rPr>
          <w:color w:val="000000"/>
          <w:sz w:val="22"/>
          <w:szCs w:val="22"/>
        </w:rPr>
      </w:pPr>
      <w:r w:rsidRPr="0012610C">
        <w:rPr>
          <w:color w:val="000000"/>
          <w:sz w:val="22"/>
          <w:szCs w:val="22"/>
        </w:rPr>
        <w:t xml:space="preserve">2) Deverá ser apresentada juntamente com esta Declaração, </w:t>
      </w:r>
      <w:r w:rsidRPr="0012610C">
        <w:rPr>
          <w:b/>
          <w:bCs/>
          <w:color w:val="000000"/>
          <w:sz w:val="22"/>
          <w:szCs w:val="22"/>
        </w:rPr>
        <w:t>Certidão Simplificada emitida pela Junta Comercial</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w:t>
      </w:r>
      <w:r w:rsidRPr="0012610C">
        <w:rPr>
          <w:color w:val="000000"/>
          <w:sz w:val="22"/>
          <w:szCs w:val="22"/>
        </w:rPr>
        <w:t>.</w:t>
      </w:r>
    </w:p>
    <w:p w:rsidR="0046567C" w:rsidRPr="0012610C" w:rsidRDefault="0046567C" w:rsidP="0046567C">
      <w:pPr>
        <w:pStyle w:val="ParagraphStyle"/>
        <w:spacing w:line="276" w:lineRule="auto"/>
        <w:jc w:val="both"/>
        <w:rPr>
          <w:sz w:val="22"/>
          <w:szCs w:val="22"/>
        </w:rPr>
      </w:pPr>
    </w:p>
    <w:p w:rsidR="0046567C" w:rsidRPr="0012610C" w:rsidRDefault="0046567C" w:rsidP="0046567C">
      <w:pPr>
        <w:pStyle w:val="ParagraphStyle"/>
        <w:spacing w:line="276" w:lineRule="auto"/>
        <w:jc w:val="both"/>
        <w:rPr>
          <w:sz w:val="22"/>
          <w:szCs w:val="22"/>
        </w:rPr>
      </w:pPr>
      <w:r w:rsidRPr="0012610C">
        <w:rPr>
          <w:sz w:val="22"/>
          <w:szCs w:val="22"/>
        </w:rPr>
        <w:t xml:space="preserve">3) Esta declaração, assim como a Certidão Simplificada emitida pela Junta Comercial </w:t>
      </w:r>
      <w:r w:rsidRPr="0012610C">
        <w:rPr>
          <w:color w:val="000000"/>
          <w:sz w:val="22"/>
          <w:szCs w:val="22"/>
        </w:rPr>
        <w:t>ou documento substitutivo</w:t>
      </w:r>
      <w:r w:rsidRPr="0012610C">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46567C" w:rsidRPr="0012610C" w:rsidRDefault="0046567C" w:rsidP="0046567C">
      <w:pPr>
        <w:pStyle w:val="ParagraphStyle"/>
        <w:spacing w:line="360" w:lineRule="auto"/>
        <w:jc w:val="center"/>
        <w:rPr>
          <w:sz w:val="22"/>
          <w:szCs w:val="22"/>
        </w:rPr>
      </w:pPr>
    </w:p>
    <w:p w:rsidR="0046567C" w:rsidRPr="0012610C" w:rsidRDefault="0046567C" w:rsidP="0046567C">
      <w:pPr>
        <w:spacing w:after="200" w:line="276" w:lineRule="auto"/>
        <w:rPr>
          <w:rFonts w:ascii="Arial" w:hAnsi="Arial" w:cs="Arial"/>
          <w:b/>
          <w:bCs/>
          <w:color w:val="000000"/>
          <w:sz w:val="22"/>
          <w:szCs w:val="22"/>
        </w:rPr>
      </w:pPr>
      <w:r w:rsidRPr="0012610C">
        <w:rPr>
          <w:rFonts w:ascii="Arial" w:hAnsi="Arial" w:cs="Arial"/>
          <w:b/>
          <w:bCs/>
          <w:color w:val="000000"/>
          <w:sz w:val="22"/>
          <w:szCs w:val="22"/>
        </w:rPr>
        <w:br w:type="page"/>
      </w:r>
    </w:p>
    <w:p w:rsidR="0046567C" w:rsidRPr="0012610C" w:rsidRDefault="0046567C" w:rsidP="0046567C">
      <w:pPr>
        <w:pStyle w:val="ParagraphStyle"/>
        <w:jc w:val="center"/>
        <w:rPr>
          <w:b/>
          <w:bCs/>
          <w:color w:val="000000"/>
          <w:sz w:val="22"/>
          <w:szCs w:val="22"/>
        </w:rPr>
      </w:pPr>
    </w:p>
    <w:p w:rsidR="0046567C" w:rsidRPr="0012610C" w:rsidRDefault="0046567C" w:rsidP="0046567C">
      <w:pPr>
        <w:pStyle w:val="ParagraphStyle"/>
        <w:jc w:val="center"/>
        <w:rPr>
          <w:b/>
          <w:bCs/>
          <w:color w:val="000000"/>
          <w:sz w:val="22"/>
          <w:szCs w:val="22"/>
        </w:rPr>
      </w:pPr>
      <w:r w:rsidRPr="0012610C">
        <w:rPr>
          <w:b/>
          <w:bCs/>
          <w:color w:val="000000"/>
          <w:sz w:val="22"/>
          <w:szCs w:val="22"/>
        </w:rPr>
        <w:t>ANEXO VII</w:t>
      </w:r>
    </w:p>
    <w:p w:rsidR="0046567C" w:rsidRPr="0012610C" w:rsidRDefault="0046567C" w:rsidP="0046567C">
      <w:pPr>
        <w:pStyle w:val="ParagraphStyle"/>
        <w:jc w:val="center"/>
        <w:rPr>
          <w:bCs/>
          <w:color w:val="000000"/>
          <w:sz w:val="22"/>
          <w:szCs w:val="22"/>
        </w:rPr>
      </w:pPr>
    </w:p>
    <w:p w:rsidR="0046567C" w:rsidRPr="0012610C" w:rsidRDefault="0046567C" w:rsidP="0046567C">
      <w:pPr>
        <w:pStyle w:val="ParagraphStyle"/>
        <w:jc w:val="center"/>
        <w:rPr>
          <w:bCs/>
          <w:color w:val="000000"/>
          <w:sz w:val="22"/>
          <w:szCs w:val="22"/>
        </w:rPr>
      </w:pPr>
    </w:p>
    <w:p w:rsidR="0046567C" w:rsidRPr="0012610C" w:rsidRDefault="0046567C" w:rsidP="0046567C">
      <w:pPr>
        <w:pStyle w:val="ParagraphStyle"/>
        <w:jc w:val="center"/>
        <w:rPr>
          <w:b/>
          <w:bCs/>
          <w:color w:val="000000"/>
          <w:sz w:val="22"/>
          <w:szCs w:val="22"/>
        </w:rPr>
      </w:pPr>
      <w:r w:rsidRPr="0012610C">
        <w:rPr>
          <w:b/>
          <w:bCs/>
          <w:color w:val="000000"/>
          <w:sz w:val="22"/>
          <w:szCs w:val="22"/>
        </w:rPr>
        <w:t>Modelo de declaração de atendimento ao disposto no art. 7, inciso XXXIII da Constituição Federal</w:t>
      </w:r>
    </w:p>
    <w:p w:rsidR="0046567C" w:rsidRPr="0012610C" w:rsidRDefault="0046567C" w:rsidP="0046567C">
      <w:pPr>
        <w:pStyle w:val="ParagraphStyle"/>
        <w:jc w:val="center"/>
        <w:rPr>
          <w:b/>
          <w:bCs/>
          <w:color w:val="000000"/>
          <w:sz w:val="22"/>
          <w:szCs w:val="22"/>
        </w:rPr>
      </w:pPr>
    </w:p>
    <w:p w:rsidR="0046567C" w:rsidRPr="0012610C" w:rsidRDefault="0046567C" w:rsidP="0046567C">
      <w:pPr>
        <w:pStyle w:val="ParagraphStyle"/>
        <w:jc w:val="both"/>
        <w:rPr>
          <w:b/>
          <w:bCs/>
          <w:color w:val="000000"/>
          <w:sz w:val="22"/>
          <w:szCs w:val="22"/>
        </w:rPr>
      </w:pPr>
    </w:p>
    <w:p w:rsidR="0046567C" w:rsidRPr="0012610C" w:rsidRDefault="0046567C" w:rsidP="0046567C">
      <w:pPr>
        <w:pStyle w:val="ParagraphStyle"/>
        <w:spacing w:line="360" w:lineRule="auto"/>
        <w:jc w:val="both"/>
        <w:rPr>
          <w:color w:val="000000"/>
          <w:sz w:val="22"/>
          <w:szCs w:val="22"/>
        </w:rPr>
      </w:pPr>
      <w:r w:rsidRPr="0012610C">
        <w:rPr>
          <w:b/>
          <w:bCs/>
          <w:color w:val="000000"/>
          <w:sz w:val="22"/>
          <w:szCs w:val="22"/>
        </w:rPr>
        <w:tab/>
      </w:r>
      <w:r w:rsidRPr="0012610C">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46567C" w:rsidRPr="0012610C" w:rsidRDefault="0046567C" w:rsidP="0046567C">
      <w:pPr>
        <w:spacing w:after="200" w:line="276" w:lineRule="auto"/>
        <w:rPr>
          <w:rFonts w:ascii="Arial" w:hAnsi="Arial" w:cs="Arial"/>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______________________, _____ de _____________________ de 201x.</w:t>
      </w:r>
    </w:p>
    <w:p w:rsidR="0046567C" w:rsidRPr="0012610C" w:rsidRDefault="0046567C" w:rsidP="0046567C">
      <w:pPr>
        <w:pStyle w:val="ParagraphStyle"/>
        <w:spacing w:line="360" w:lineRule="auto"/>
        <w:jc w:val="both"/>
        <w:rPr>
          <w:sz w:val="22"/>
          <w:szCs w:val="22"/>
        </w:rPr>
      </w:pPr>
    </w:p>
    <w:p w:rsidR="0046567C" w:rsidRPr="0012610C" w:rsidRDefault="0046567C" w:rsidP="0046567C">
      <w:pPr>
        <w:pStyle w:val="ParagraphStyle"/>
        <w:spacing w:line="360" w:lineRule="auto"/>
        <w:jc w:val="both"/>
        <w:rPr>
          <w:sz w:val="22"/>
          <w:szCs w:val="22"/>
        </w:rPr>
      </w:pPr>
      <w:r w:rsidRPr="0012610C">
        <w:rPr>
          <w:sz w:val="22"/>
          <w:szCs w:val="22"/>
        </w:rPr>
        <w:t>_________________________________</w:t>
      </w:r>
    </w:p>
    <w:p w:rsidR="0046567C" w:rsidRPr="0012610C" w:rsidRDefault="0046567C" w:rsidP="0046567C">
      <w:pPr>
        <w:pStyle w:val="ParagraphStyle"/>
        <w:spacing w:line="360" w:lineRule="auto"/>
        <w:jc w:val="both"/>
        <w:rPr>
          <w:sz w:val="22"/>
          <w:szCs w:val="22"/>
        </w:rPr>
      </w:pPr>
      <w:r w:rsidRPr="0012610C">
        <w:rPr>
          <w:sz w:val="22"/>
          <w:szCs w:val="22"/>
        </w:rPr>
        <w:t>(Nome e assinatura)</w:t>
      </w:r>
    </w:p>
    <w:p w:rsidR="0046567C" w:rsidRPr="0012610C" w:rsidRDefault="0046567C" w:rsidP="0046567C">
      <w:pPr>
        <w:pStyle w:val="ParagraphStyle"/>
        <w:spacing w:line="360" w:lineRule="auto"/>
        <w:jc w:val="both"/>
        <w:rPr>
          <w:sz w:val="22"/>
          <w:szCs w:val="22"/>
        </w:rPr>
      </w:pPr>
      <w:r w:rsidRPr="0012610C">
        <w:rPr>
          <w:sz w:val="22"/>
          <w:szCs w:val="22"/>
        </w:rPr>
        <w:t>(deverá ser através de instrumento público ou de instrumento particular com firma reconhecida)</w:t>
      </w:r>
    </w:p>
    <w:p w:rsidR="0046567C" w:rsidRPr="0012610C" w:rsidRDefault="0046567C" w:rsidP="0046567C">
      <w:pPr>
        <w:spacing w:after="200" w:line="276" w:lineRule="auto"/>
        <w:jc w:val="center"/>
        <w:rPr>
          <w:rFonts w:ascii="Arial" w:hAnsi="Arial" w:cs="Arial"/>
          <w:b/>
          <w:sz w:val="22"/>
          <w:szCs w:val="22"/>
        </w:rPr>
      </w:pPr>
      <w:r w:rsidRPr="0012610C">
        <w:rPr>
          <w:rFonts w:ascii="Arial" w:hAnsi="Arial" w:cs="Arial"/>
          <w:b/>
          <w:sz w:val="22"/>
          <w:szCs w:val="22"/>
        </w:rPr>
        <w:br w:type="page"/>
      </w: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r w:rsidRPr="0012610C">
        <w:rPr>
          <w:rFonts w:ascii="Arial" w:hAnsi="Arial" w:cs="Arial"/>
          <w:b/>
          <w:sz w:val="22"/>
          <w:szCs w:val="22"/>
        </w:rPr>
        <w:t>ANEXO VIII</w:t>
      </w:r>
    </w:p>
    <w:p w:rsidR="0046567C" w:rsidRPr="0012610C" w:rsidRDefault="0046567C" w:rsidP="0046567C">
      <w:pPr>
        <w:jc w:val="center"/>
        <w:rPr>
          <w:rFonts w:ascii="Arial" w:hAnsi="Arial" w:cs="Arial"/>
          <w:b/>
          <w:sz w:val="22"/>
          <w:szCs w:val="22"/>
        </w:rPr>
      </w:pPr>
    </w:p>
    <w:p w:rsidR="0046567C" w:rsidRPr="0012610C" w:rsidRDefault="0046567C" w:rsidP="0046567C">
      <w:pPr>
        <w:jc w:val="center"/>
        <w:rPr>
          <w:rFonts w:ascii="Arial" w:hAnsi="Arial" w:cs="Arial"/>
          <w:b/>
          <w:sz w:val="22"/>
          <w:szCs w:val="22"/>
        </w:rPr>
      </w:pPr>
      <w:r w:rsidRPr="0012610C">
        <w:rPr>
          <w:rFonts w:ascii="Arial" w:hAnsi="Arial" w:cs="Arial"/>
          <w:b/>
          <w:sz w:val="22"/>
          <w:szCs w:val="22"/>
        </w:rPr>
        <w:t>Modelo de Declaração de Ausência de Parentesco</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p>
    <w:p w:rsidR="0046567C" w:rsidRPr="0012610C" w:rsidRDefault="0046567C" w:rsidP="0046567C">
      <w:pPr>
        <w:tabs>
          <w:tab w:val="left" w:pos="426"/>
        </w:tabs>
        <w:jc w:val="both"/>
        <w:rPr>
          <w:rFonts w:ascii="Arial" w:hAnsi="Arial" w:cs="Arial"/>
          <w:b/>
          <w:bCs/>
          <w:spacing w:val="20"/>
          <w:sz w:val="22"/>
          <w:szCs w:val="22"/>
        </w:rPr>
      </w:pPr>
      <w:r w:rsidRPr="0012610C">
        <w:rPr>
          <w:rFonts w:ascii="Arial" w:hAnsi="Arial" w:cs="Arial"/>
          <w:b/>
          <w:bCs/>
          <w:spacing w:val="20"/>
          <w:sz w:val="22"/>
          <w:szCs w:val="22"/>
        </w:rPr>
        <w:t>Município de Diamante do Sul - Paraná</w:t>
      </w:r>
    </w:p>
    <w:p w:rsidR="0046567C" w:rsidRPr="0012610C" w:rsidRDefault="0046567C" w:rsidP="0046567C">
      <w:pPr>
        <w:tabs>
          <w:tab w:val="left" w:pos="2714"/>
          <w:tab w:val="left" w:pos="10419"/>
        </w:tabs>
        <w:jc w:val="both"/>
        <w:rPr>
          <w:rFonts w:ascii="Arial" w:hAnsi="Arial" w:cs="Arial"/>
          <w:b/>
          <w:spacing w:val="20"/>
          <w:sz w:val="22"/>
          <w:szCs w:val="22"/>
        </w:rPr>
      </w:pPr>
      <w:r w:rsidRPr="0012610C">
        <w:rPr>
          <w:rFonts w:ascii="Arial" w:hAnsi="Arial" w:cs="Arial"/>
          <w:b/>
          <w:spacing w:val="20"/>
          <w:sz w:val="22"/>
          <w:szCs w:val="22"/>
        </w:rPr>
        <w:t xml:space="preserve">Licitação Modalidade: PREGÃO PRESENCIAL Nº 027/2017 </w:t>
      </w:r>
    </w:p>
    <w:p w:rsidR="0046567C" w:rsidRPr="0012610C" w:rsidRDefault="0046567C" w:rsidP="0046567C">
      <w:pPr>
        <w:tabs>
          <w:tab w:val="left" w:pos="0"/>
        </w:tabs>
        <w:spacing w:line="360" w:lineRule="auto"/>
        <w:jc w:val="both"/>
        <w:rPr>
          <w:rFonts w:ascii="Arial" w:hAnsi="Arial" w:cs="Arial"/>
          <w:b/>
          <w:sz w:val="22"/>
          <w:szCs w:val="22"/>
        </w:rPr>
      </w:pPr>
      <w:r w:rsidRPr="0012610C">
        <w:rPr>
          <w:rFonts w:ascii="Arial" w:hAnsi="Arial" w:cs="Arial"/>
          <w:b/>
          <w:spacing w:val="20"/>
          <w:sz w:val="22"/>
          <w:szCs w:val="22"/>
        </w:rPr>
        <w:t xml:space="preserve">Objeto: </w:t>
      </w:r>
      <w:r w:rsidRPr="0012610C">
        <w:rPr>
          <w:rFonts w:ascii="Arial" w:hAnsi="Arial" w:cs="Arial"/>
          <w:b/>
          <w:sz w:val="22"/>
          <w:szCs w:val="22"/>
        </w:rPr>
        <w:t>REGISTRO DE PREÇOS PARA FUTURA</w:t>
      </w:r>
      <w:r w:rsidRPr="0012610C">
        <w:rPr>
          <w:rFonts w:ascii="Arial" w:hAnsi="Arial" w:cs="Arial"/>
          <w:sz w:val="22"/>
          <w:szCs w:val="22"/>
        </w:rPr>
        <w:t xml:space="preserve"> </w:t>
      </w:r>
      <w:r w:rsidRPr="0012610C">
        <w:rPr>
          <w:rFonts w:ascii="Arial" w:hAnsi="Arial" w:cs="Arial"/>
          <w:b/>
          <w:sz w:val="22"/>
          <w:szCs w:val="22"/>
        </w:rPr>
        <w:t>CONTRATAÇÃO DE EMPRESA PARA FORNECIMENTO</w:t>
      </w:r>
      <w:r w:rsidRPr="0012610C">
        <w:rPr>
          <w:rFonts w:ascii="Arial" w:hAnsi="Arial" w:cs="Arial"/>
          <w:sz w:val="22"/>
          <w:szCs w:val="22"/>
        </w:rPr>
        <w:t xml:space="preserve"> </w:t>
      </w:r>
      <w:r w:rsidRPr="0012610C">
        <w:rPr>
          <w:rFonts w:ascii="Arial" w:hAnsi="Arial" w:cs="Arial"/>
          <w:b/>
          <w:sz w:val="22"/>
          <w:szCs w:val="22"/>
        </w:rPr>
        <w:t>DE REFEIÇÕES PRONTAS, REFRIGERANTES E SUCOS COM LOCAL APROPRIADO, PARA ATENDIMENTO DOS FUNCIONARIOS EM SERVIÇO, NAS CIDADES DE CASCAVEL, GUARANIAÇU E LARANJEIRAS DO SUL.</w:t>
      </w:r>
    </w:p>
    <w:p w:rsidR="0046567C" w:rsidRPr="0012610C" w:rsidRDefault="0046567C" w:rsidP="0046567C">
      <w:pPr>
        <w:jc w:val="both"/>
        <w:rPr>
          <w:rFonts w:ascii="Arial" w:hAnsi="Arial" w:cs="Arial"/>
          <w:spacing w:val="20"/>
          <w:sz w:val="22"/>
          <w:szCs w:val="22"/>
        </w:rPr>
      </w:pPr>
    </w:p>
    <w:p w:rsidR="0046567C" w:rsidRPr="0012610C" w:rsidRDefault="0046567C" w:rsidP="0046567C">
      <w:pPr>
        <w:ind w:firstLine="708"/>
        <w:jc w:val="both"/>
        <w:rPr>
          <w:rFonts w:ascii="Arial" w:hAnsi="Arial" w:cs="Arial"/>
          <w:spacing w:val="20"/>
          <w:sz w:val="22"/>
          <w:szCs w:val="22"/>
        </w:rPr>
      </w:pPr>
      <w:r w:rsidRPr="0012610C">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12610C">
        <w:rPr>
          <w:rFonts w:ascii="Arial" w:hAnsi="Arial" w:cs="Arial"/>
          <w:b/>
          <w:spacing w:val="20"/>
          <w:sz w:val="22"/>
          <w:szCs w:val="22"/>
        </w:rPr>
        <w:t>DECLARA</w:t>
      </w:r>
      <w:r w:rsidRPr="0012610C">
        <w:rPr>
          <w:rFonts w:ascii="Arial" w:hAnsi="Arial" w:cs="Arial"/>
          <w:spacing w:val="20"/>
          <w:sz w:val="22"/>
          <w:szCs w:val="22"/>
        </w:rPr>
        <w:t xml:space="preserve">, para os fins do contido no artigo 9°, inciso III da Lei 8.666/93, especialmente para o Edital de </w:t>
      </w:r>
      <w:r w:rsidRPr="0012610C">
        <w:rPr>
          <w:rFonts w:ascii="Arial" w:hAnsi="Arial" w:cs="Arial"/>
          <w:b/>
          <w:spacing w:val="20"/>
          <w:sz w:val="22"/>
          <w:szCs w:val="22"/>
        </w:rPr>
        <w:t>PREGÃO PRESENCIAL Nº 012/2017</w:t>
      </w:r>
      <w:r w:rsidRPr="0012610C">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46567C" w:rsidRPr="0012610C" w:rsidRDefault="0046567C" w:rsidP="0046567C">
      <w:pPr>
        <w:ind w:firstLine="708"/>
        <w:jc w:val="both"/>
        <w:rPr>
          <w:rFonts w:ascii="Arial" w:hAnsi="Arial" w:cs="Arial"/>
          <w:spacing w:val="20"/>
          <w:sz w:val="22"/>
          <w:szCs w:val="22"/>
        </w:rPr>
      </w:pPr>
    </w:p>
    <w:p w:rsidR="0046567C" w:rsidRPr="0012610C" w:rsidRDefault="0046567C" w:rsidP="0046567C">
      <w:pPr>
        <w:ind w:firstLine="708"/>
        <w:jc w:val="both"/>
        <w:rPr>
          <w:rFonts w:ascii="Arial" w:hAnsi="Arial" w:cs="Arial"/>
          <w:spacing w:val="20"/>
          <w:sz w:val="22"/>
          <w:szCs w:val="22"/>
        </w:rPr>
      </w:pPr>
      <w:r w:rsidRPr="0012610C">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46567C" w:rsidRPr="0012610C" w:rsidRDefault="0046567C" w:rsidP="0046567C">
      <w:pPr>
        <w:jc w:val="center"/>
        <w:rPr>
          <w:rFonts w:ascii="Arial" w:hAnsi="Arial" w:cs="Arial"/>
          <w:b/>
          <w:spacing w:val="20"/>
          <w:sz w:val="22"/>
          <w:szCs w:val="22"/>
        </w:rPr>
      </w:pPr>
    </w:p>
    <w:p w:rsidR="0046567C" w:rsidRPr="0012610C" w:rsidRDefault="0046567C" w:rsidP="0046567C">
      <w:pPr>
        <w:jc w:val="center"/>
        <w:rPr>
          <w:rFonts w:ascii="Arial" w:hAnsi="Arial" w:cs="Arial"/>
          <w:spacing w:val="20"/>
          <w:sz w:val="22"/>
          <w:szCs w:val="22"/>
        </w:rPr>
      </w:pPr>
      <w:r w:rsidRPr="0012610C">
        <w:rPr>
          <w:rFonts w:ascii="Arial" w:hAnsi="Arial" w:cs="Arial"/>
          <w:spacing w:val="20"/>
          <w:sz w:val="22"/>
          <w:szCs w:val="22"/>
        </w:rPr>
        <w:t>_____________________, _____ de _______ de 2017.</w:t>
      </w: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p>
    <w:p w:rsidR="0046567C" w:rsidRPr="0012610C" w:rsidRDefault="0046567C" w:rsidP="0046567C">
      <w:pPr>
        <w:jc w:val="both"/>
        <w:rPr>
          <w:rFonts w:ascii="Arial" w:hAnsi="Arial" w:cs="Arial"/>
          <w:spacing w:val="20"/>
          <w:sz w:val="22"/>
          <w:szCs w:val="22"/>
        </w:rPr>
      </w:pPr>
      <w:r w:rsidRPr="0012610C">
        <w:rPr>
          <w:rFonts w:ascii="Arial" w:hAnsi="Arial" w:cs="Arial"/>
          <w:spacing w:val="20"/>
          <w:sz w:val="22"/>
          <w:szCs w:val="22"/>
        </w:rPr>
        <w:tab/>
      </w:r>
      <w:r w:rsidRPr="0012610C">
        <w:rPr>
          <w:rFonts w:ascii="Arial" w:hAnsi="Arial" w:cs="Arial"/>
          <w:spacing w:val="20"/>
          <w:sz w:val="22"/>
          <w:szCs w:val="22"/>
        </w:rPr>
        <w:tab/>
      </w:r>
    </w:p>
    <w:p w:rsidR="0046567C" w:rsidRPr="0012610C" w:rsidRDefault="0046567C" w:rsidP="0046567C">
      <w:pPr>
        <w:jc w:val="center"/>
        <w:rPr>
          <w:rFonts w:ascii="Arial" w:hAnsi="Arial" w:cs="Arial"/>
          <w:spacing w:val="20"/>
          <w:sz w:val="22"/>
          <w:szCs w:val="22"/>
        </w:rPr>
      </w:pPr>
      <w:r w:rsidRPr="0012610C">
        <w:rPr>
          <w:rFonts w:ascii="Arial" w:hAnsi="Arial" w:cs="Arial"/>
          <w:spacing w:val="20"/>
          <w:sz w:val="22"/>
          <w:szCs w:val="22"/>
        </w:rPr>
        <w:t>(Nome completo por extenso do responsável pela Pessoa Jurídica)</w:t>
      </w: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spacing w:val="20"/>
          <w:sz w:val="22"/>
          <w:szCs w:val="22"/>
        </w:rPr>
      </w:pPr>
      <w:r w:rsidRPr="0012610C">
        <w:rPr>
          <w:rFonts w:ascii="Arial" w:hAnsi="Arial" w:cs="Arial"/>
          <w:spacing w:val="20"/>
          <w:sz w:val="22"/>
          <w:szCs w:val="22"/>
        </w:rPr>
        <w:t>(assinatura e carimbo do CNPJ)</w:t>
      </w: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b/>
          <w:sz w:val="22"/>
          <w:szCs w:val="22"/>
          <w:u w:val="single"/>
        </w:rPr>
      </w:pPr>
    </w:p>
    <w:p w:rsidR="0046567C" w:rsidRPr="0012610C" w:rsidRDefault="0046567C" w:rsidP="0046567C">
      <w:pPr>
        <w:jc w:val="center"/>
        <w:rPr>
          <w:rFonts w:ascii="Arial" w:hAnsi="Arial" w:cs="Arial"/>
          <w:spacing w:val="20"/>
          <w:sz w:val="22"/>
          <w:szCs w:val="22"/>
        </w:rPr>
      </w:pPr>
    </w:p>
    <w:p w:rsidR="0046567C" w:rsidRPr="0012610C" w:rsidRDefault="0046567C" w:rsidP="0046567C">
      <w:pPr>
        <w:jc w:val="center"/>
        <w:rPr>
          <w:rFonts w:ascii="Arial" w:hAnsi="Arial" w:cs="Arial"/>
          <w:b/>
          <w:sz w:val="22"/>
          <w:szCs w:val="22"/>
          <w:u w:val="single"/>
        </w:rPr>
      </w:pPr>
      <w:r w:rsidRPr="0012610C">
        <w:rPr>
          <w:rFonts w:ascii="Arial" w:hAnsi="Arial" w:cs="Arial"/>
          <w:b/>
          <w:sz w:val="22"/>
          <w:szCs w:val="22"/>
          <w:u w:val="single"/>
        </w:rPr>
        <w:t>TABELA DE PARENTESCO CONSANGUÍNEO ATÉ O TERCEIRO GRAU</w:t>
      </w:r>
    </w:p>
    <w:p w:rsidR="0046567C" w:rsidRPr="0012610C" w:rsidRDefault="0046567C" w:rsidP="0046567C">
      <w:pPr>
        <w:jc w:val="center"/>
        <w:rPr>
          <w:rFonts w:ascii="Arial" w:hAnsi="Arial" w:cs="Arial"/>
          <w:b/>
          <w:sz w:val="22"/>
          <w:szCs w:val="22"/>
          <w:u w:val="single"/>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Linha de parentesco: “É a série de pessoas provindas do mesmo progenitor, que se denomina tronco e pode ser reta ou colateral”.</w:t>
      </w:r>
    </w:p>
    <w:p w:rsidR="0046567C" w:rsidRPr="0012610C" w:rsidRDefault="0046567C" w:rsidP="0046567C">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46567C" w:rsidRPr="0012610C" w:rsidTr="00E35E5E">
        <w:tc>
          <w:tcPr>
            <w:tcW w:w="1176" w:type="pct"/>
            <w:vAlign w:val="center"/>
          </w:tcPr>
          <w:p w:rsidR="0046567C" w:rsidRPr="0012610C" w:rsidRDefault="0046567C" w:rsidP="00E35E5E">
            <w:pPr>
              <w:spacing w:line="360" w:lineRule="auto"/>
              <w:jc w:val="center"/>
              <w:rPr>
                <w:rFonts w:ascii="Arial" w:hAnsi="Arial" w:cs="Arial"/>
                <w:b/>
              </w:rPr>
            </w:pPr>
            <w:r w:rsidRPr="0012610C">
              <w:rPr>
                <w:rFonts w:ascii="Arial" w:hAnsi="Arial" w:cs="Arial"/>
                <w:b/>
                <w:sz w:val="22"/>
                <w:szCs w:val="22"/>
              </w:rPr>
              <w:t>GRAU</w:t>
            </w:r>
          </w:p>
        </w:tc>
        <w:tc>
          <w:tcPr>
            <w:tcW w:w="1295" w:type="pct"/>
            <w:vAlign w:val="center"/>
          </w:tcPr>
          <w:p w:rsidR="0046567C" w:rsidRPr="0012610C" w:rsidRDefault="0046567C" w:rsidP="00E35E5E">
            <w:pPr>
              <w:spacing w:line="360" w:lineRule="auto"/>
              <w:jc w:val="center"/>
              <w:rPr>
                <w:rFonts w:ascii="Arial" w:hAnsi="Arial" w:cs="Arial"/>
                <w:b/>
              </w:rPr>
            </w:pPr>
            <w:r w:rsidRPr="0012610C">
              <w:rPr>
                <w:rFonts w:ascii="Arial" w:hAnsi="Arial" w:cs="Arial"/>
                <w:b/>
                <w:sz w:val="22"/>
                <w:szCs w:val="22"/>
              </w:rPr>
              <w:t>LINHAS</w:t>
            </w:r>
          </w:p>
        </w:tc>
        <w:tc>
          <w:tcPr>
            <w:tcW w:w="1254" w:type="pct"/>
            <w:vAlign w:val="center"/>
          </w:tcPr>
          <w:p w:rsidR="0046567C" w:rsidRPr="0012610C" w:rsidRDefault="0046567C" w:rsidP="00E35E5E">
            <w:pPr>
              <w:spacing w:line="360" w:lineRule="auto"/>
              <w:jc w:val="center"/>
              <w:rPr>
                <w:rFonts w:ascii="Arial" w:hAnsi="Arial" w:cs="Arial"/>
                <w:b/>
              </w:rPr>
            </w:pPr>
            <w:r w:rsidRPr="0012610C">
              <w:rPr>
                <w:rFonts w:ascii="Arial" w:hAnsi="Arial" w:cs="Arial"/>
                <w:b/>
                <w:sz w:val="22"/>
                <w:szCs w:val="22"/>
              </w:rPr>
              <w:t>EXEMPLO</w:t>
            </w:r>
          </w:p>
        </w:tc>
        <w:tc>
          <w:tcPr>
            <w:tcW w:w="1275" w:type="pct"/>
            <w:vAlign w:val="center"/>
          </w:tcPr>
          <w:p w:rsidR="0046567C" w:rsidRPr="0012610C" w:rsidRDefault="0046567C" w:rsidP="00E35E5E">
            <w:pPr>
              <w:spacing w:line="360" w:lineRule="auto"/>
              <w:jc w:val="center"/>
              <w:rPr>
                <w:rFonts w:ascii="Arial" w:hAnsi="Arial" w:cs="Arial"/>
                <w:b/>
              </w:rPr>
            </w:pPr>
            <w:r w:rsidRPr="0012610C">
              <w:rPr>
                <w:rFonts w:ascii="Arial" w:hAnsi="Arial" w:cs="Arial"/>
                <w:b/>
                <w:sz w:val="22"/>
                <w:szCs w:val="22"/>
              </w:rPr>
              <w:t>OBSERVAÇÕES</w:t>
            </w:r>
          </w:p>
        </w:tc>
      </w:tr>
      <w:tr w:rsidR="0046567C" w:rsidRPr="0012610C" w:rsidTr="00E35E5E">
        <w:tc>
          <w:tcPr>
            <w:tcW w:w="1176" w:type="pct"/>
            <w:vMerge w:val="restart"/>
            <w:shd w:val="clear" w:color="auto" w:fill="BFBFBF"/>
          </w:tcPr>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r w:rsidRPr="0012610C">
              <w:rPr>
                <w:rFonts w:ascii="Arial" w:hAnsi="Arial" w:cs="Arial"/>
                <w:sz w:val="22"/>
                <w:szCs w:val="22"/>
              </w:rPr>
              <w:t>PRIMEIRO GRAU</w:t>
            </w:r>
          </w:p>
        </w:tc>
        <w:tc>
          <w:tcPr>
            <w:tcW w:w="1295" w:type="pct"/>
            <w:shd w:val="clear" w:color="auto" w:fill="BFBFBF"/>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BFBFBF"/>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PAI E MÃE</w:t>
            </w:r>
          </w:p>
        </w:tc>
      </w:tr>
      <w:tr w:rsidR="0046567C" w:rsidRPr="0012610C" w:rsidTr="00E35E5E">
        <w:tc>
          <w:tcPr>
            <w:tcW w:w="1176" w:type="pct"/>
            <w:vMerge/>
            <w:shd w:val="clear" w:color="auto" w:fill="BFBFBF"/>
          </w:tcPr>
          <w:p w:rsidR="0046567C" w:rsidRPr="0012610C" w:rsidRDefault="0046567C" w:rsidP="00E35E5E">
            <w:pPr>
              <w:spacing w:line="360" w:lineRule="auto"/>
              <w:rPr>
                <w:rFonts w:ascii="Arial" w:hAnsi="Arial" w:cs="Arial"/>
              </w:rPr>
            </w:pPr>
          </w:p>
        </w:tc>
        <w:tc>
          <w:tcPr>
            <w:tcW w:w="1295" w:type="pct"/>
            <w:shd w:val="clear" w:color="auto" w:fill="BFBFBF"/>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BFBFBF"/>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FILHO E FILHA</w:t>
            </w:r>
          </w:p>
        </w:tc>
      </w:tr>
      <w:tr w:rsidR="0046567C" w:rsidRPr="0012610C" w:rsidTr="00E35E5E">
        <w:tc>
          <w:tcPr>
            <w:tcW w:w="1176" w:type="pct"/>
            <w:vMerge/>
            <w:shd w:val="clear" w:color="auto" w:fill="BFBFBF"/>
          </w:tcPr>
          <w:p w:rsidR="0046567C" w:rsidRPr="0012610C" w:rsidRDefault="0046567C" w:rsidP="00E35E5E">
            <w:pPr>
              <w:spacing w:line="360" w:lineRule="auto"/>
              <w:rPr>
                <w:rFonts w:ascii="Arial" w:hAnsi="Arial" w:cs="Arial"/>
              </w:rPr>
            </w:pPr>
          </w:p>
        </w:tc>
        <w:tc>
          <w:tcPr>
            <w:tcW w:w="3824" w:type="pct"/>
            <w:gridSpan w:val="3"/>
            <w:shd w:val="clear" w:color="auto" w:fill="BFBFBF"/>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COLATERAL NÃO EXISTE EM 1º GRAU</w:t>
            </w:r>
          </w:p>
        </w:tc>
      </w:tr>
      <w:tr w:rsidR="0046567C" w:rsidRPr="0012610C" w:rsidTr="00E35E5E">
        <w:tc>
          <w:tcPr>
            <w:tcW w:w="1176" w:type="pct"/>
            <w:vMerge w:val="restart"/>
            <w:shd w:val="clear" w:color="auto" w:fill="D9D9D9"/>
          </w:tcPr>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r w:rsidRPr="0012610C">
              <w:rPr>
                <w:rFonts w:ascii="Arial" w:hAnsi="Arial" w:cs="Arial"/>
                <w:sz w:val="22"/>
                <w:szCs w:val="22"/>
              </w:rPr>
              <w:t>SEGUNDO GRAU</w:t>
            </w:r>
          </w:p>
        </w:tc>
        <w:tc>
          <w:tcPr>
            <w:tcW w:w="1295" w:type="pct"/>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AVÔ E AVÓ</w:t>
            </w:r>
          </w:p>
        </w:tc>
      </w:tr>
      <w:tr w:rsidR="0046567C" w:rsidRPr="0012610C" w:rsidTr="00E35E5E">
        <w:tc>
          <w:tcPr>
            <w:tcW w:w="1176" w:type="pct"/>
            <w:vMerge/>
            <w:shd w:val="clear" w:color="auto" w:fill="D9D9D9"/>
          </w:tcPr>
          <w:p w:rsidR="0046567C" w:rsidRPr="0012610C" w:rsidRDefault="0046567C" w:rsidP="00E35E5E">
            <w:pPr>
              <w:spacing w:line="360" w:lineRule="auto"/>
              <w:rPr>
                <w:rFonts w:ascii="Arial" w:hAnsi="Arial" w:cs="Arial"/>
              </w:rPr>
            </w:pPr>
          </w:p>
        </w:tc>
        <w:tc>
          <w:tcPr>
            <w:tcW w:w="1295" w:type="pct"/>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NETO E NETA</w:t>
            </w:r>
          </w:p>
        </w:tc>
      </w:tr>
      <w:tr w:rsidR="0046567C" w:rsidRPr="0012610C" w:rsidTr="00E35E5E">
        <w:tc>
          <w:tcPr>
            <w:tcW w:w="1176" w:type="pct"/>
            <w:vMerge/>
            <w:shd w:val="clear" w:color="auto" w:fill="D9D9D9"/>
          </w:tcPr>
          <w:p w:rsidR="0046567C" w:rsidRPr="0012610C" w:rsidRDefault="0046567C" w:rsidP="00E35E5E">
            <w:pPr>
              <w:spacing w:line="360" w:lineRule="auto"/>
              <w:rPr>
                <w:rFonts w:ascii="Arial" w:hAnsi="Arial" w:cs="Arial"/>
              </w:rPr>
            </w:pPr>
          </w:p>
        </w:tc>
        <w:tc>
          <w:tcPr>
            <w:tcW w:w="1295" w:type="pct"/>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COLATERAL</w:t>
            </w:r>
          </w:p>
        </w:tc>
        <w:tc>
          <w:tcPr>
            <w:tcW w:w="2529" w:type="pct"/>
            <w:gridSpan w:val="2"/>
            <w:shd w:val="clear" w:color="auto" w:fill="D9D9D9"/>
            <w:vAlign w:val="center"/>
          </w:tcPr>
          <w:p w:rsidR="0046567C" w:rsidRPr="0012610C" w:rsidRDefault="0046567C" w:rsidP="00E35E5E">
            <w:pPr>
              <w:spacing w:line="360" w:lineRule="auto"/>
              <w:rPr>
                <w:rFonts w:ascii="Arial" w:hAnsi="Arial" w:cs="Arial"/>
              </w:rPr>
            </w:pPr>
            <w:r w:rsidRPr="0012610C">
              <w:rPr>
                <w:rFonts w:ascii="Arial" w:hAnsi="Arial" w:cs="Arial"/>
                <w:sz w:val="22"/>
                <w:szCs w:val="22"/>
              </w:rPr>
              <w:t>IRMÃO E IRMÃ</w:t>
            </w:r>
          </w:p>
        </w:tc>
      </w:tr>
      <w:tr w:rsidR="0046567C" w:rsidRPr="0012610C" w:rsidTr="00E35E5E">
        <w:tc>
          <w:tcPr>
            <w:tcW w:w="1176" w:type="pct"/>
            <w:vMerge w:val="restart"/>
            <w:shd w:val="clear" w:color="auto" w:fill="F2F2F2"/>
          </w:tcPr>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r w:rsidRPr="0012610C">
              <w:rPr>
                <w:rFonts w:ascii="Arial" w:hAnsi="Arial" w:cs="Arial"/>
                <w:sz w:val="22"/>
                <w:szCs w:val="22"/>
              </w:rPr>
              <w:t>TERCEIRO GRAU</w:t>
            </w:r>
          </w:p>
        </w:tc>
        <w:tc>
          <w:tcPr>
            <w:tcW w:w="1295"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BISAVÔ E BISAVÓ</w:t>
            </w:r>
          </w:p>
        </w:tc>
      </w:tr>
      <w:tr w:rsidR="0046567C" w:rsidRPr="0012610C" w:rsidTr="00E35E5E">
        <w:tc>
          <w:tcPr>
            <w:tcW w:w="1176" w:type="pct"/>
            <w:vMerge/>
            <w:shd w:val="clear" w:color="auto" w:fill="F2F2F2"/>
          </w:tcPr>
          <w:p w:rsidR="0046567C" w:rsidRPr="0012610C" w:rsidRDefault="0046567C" w:rsidP="00E35E5E">
            <w:pPr>
              <w:spacing w:line="360" w:lineRule="auto"/>
              <w:rPr>
                <w:rFonts w:ascii="Arial" w:hAnsi="Arial" w:cs="Arial"/>
              </w:rPr>
            </w:pPr>
          </w:p>
        </w:tc>
        <w:tc>
          <w:tcPr>
            <w:tcW w:w="1295"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BISNETO E BISNETA</w:t>
            </w:r>
          </w:p>
        </w:tc>
      </w:tr>
      <w:tr w:rsidR="0046567C" w:rsidRPr="0012610C" w:rsidTr="00E35E5E">
        <w:tc>
          <w:tcPr>
            <w:tcW w:w="1176" w:type="pct"/>
            <w:vMerge/>
            <w:shd w:val="clear" w:color="auto" w:fill="F2F2F2"/>
          </w:tcPr>
          <w:p w:rsidR="0046567C" w:rsidRPr="0012610C" w:rsidRDefault="0046567C" w:rsidP="00E35E5E">
            <w:pPr>
              <w:spacing w:line="360" w:lineRule="auto"/>
              <w:rPr>
                <w:rFonts w:ascii="Arial" w:hAnsi="Arial" w:cs="Arial"/>
              </w:rPr>
            </w:pPr>
          </w:p>
        </w:tc>
        <w:tc>
          <w:tcPr>
            <w:tcW w:w="1295" w:type="pct"/>
            <w:vMerge w:val="restart"/>
            <w:shd w:val="clear" w:color="auto" w:fill="F2F2F2"/>
          </w:tcPr>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p>
          <w:p w:rsidR="0046567C" w:rsidRPr="0012610C" w:rsidRDefault="0046567C" w:rsidP="00E35E5E">
            <w:pPr>
              <w:spacing w:line="360" w:lineRule="auto"/>
              <w:rPr>
                <w:rFonts w:ascii="Arial" w:hAnsi="Arial" w:cs="Arial"/>
              </w:rPr>
            </w:pPr>
            <w:r w:rsidRPr="0012610C">
              <w:rPr>
                <w:rFonts w:ascii="Arial" w:hAnsi="Arial" w:cs="Arial"/>
                <w:sz w:val="22"/>
                <w:szCs w:val="22"/>
              </w:rPr>
              <w:t>COLATERAL</w:t>
            </w:r>
          </w:p>
        </w:tc>
        <w:tc>
          <w:tcPr>
            <w:tcW w:w="1254"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TIO E TIA</w:t>
            </w:r>
          </w:p>
        </w:tc>
        <w:tc>
          <w:tcPr>
            <w:tcW w:w="1275"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*Irmãos de meu pai ou minha mãe</w:t>
            </w:r>
          </w:p>
        </w:tc>
      </w:tr>
      <w:tr w:rsidR="0046567C" w:rsidRPr="0012610C" w:rsidTr="00E35E5E">
        <w:tc>
          <w:tcPr>
            <w:tcW w:w="1176" w:type="pct"/>
            <w:vMerge/>
            <w:shd w:val="clear" w:color="auto" w:fill="F2F2F2"/>
          </w:tcPr>
          <w:p w:rsidR="0046567C" w:rsidRPr="0012610C" w:rsidRDefault="0046567C" w:rsidP="00E35E5E">
            <w:pPr>
              <w:spacing w:line="360" w:lineRule="auto"/>
              <w:rPr>
                <w:rFonts w:ascii="Arial" w:hAnsi="Arial" w:cs="Arial"/>
              </w:rPr>
            </w:pPr>
          </w:p>
        </w:tc>
        <w:tc>
          <w:tcPr>
            <w:tcW w:w="1295" w:type="pct"/>
            <w:vMerge/>
            <w:shd w:val="clear" w:color="auto" w:fill="F2F2F2"/>
          </w:tcPr>
          <w:p w:rsidR="0046567C" w:rsidRPr="0012610C" w:rsidRDefault="0046567C" w:rsidP="00E35E5E">
            <w:pPr>
              <w:spacing w:line="360" w:lineRule="auto"/>
              <w:rPr>
                <w:rFonts w:ascii="Arial" w:hAnsi="Arial" w:cs="Arial"/>
              </w:rPr>
            </w:pPr>
          </w:p>
        </w:tc>
        <w:tc>
          <w:tcPr>
            <w:tcW w:w="1254"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SOBRINHO E SOBRINHA</w:t>
            </w:r>
          </w:p>
        </w:tc>
        <w:tc>
          <w:tcPr>
            <w:tcW w:w="1275" w:type="pct"/>
            <w:shd w:val="clear" w:color="auto" w:fill="F2F2F2"/>
          </w:tcPr>
          <w:p w:rsidR="0046567C" w:rsidRPr="0012610C" w:rsidRDefault="0046567C" w:rsidP="00E35E5E">
            <w:pPr>
              <w:spacing w:line="360" w:lineRule="auto"/>
              <w:rPr>
                <w:rFonts w:ascii="Arial" w:hAnsi="Arial" w:cs="Arial"/>
              </w:rPr>
            </w:pPr>
            <w:r w:rsidRPr="0012610C">
              <w:rPr>
                <w:rFonts w:ascii="Arial" w:hAnsi="Arial" w:cs="Arial"/>
                <w:sz w:val="22"/>
                <w:szCs w:val="22"/>
              </w:rPr>
              <w:t>*Filhos de meu irmão ou minha irmã</w:t>
            </w:r>
          </w:p>
        </w:tc>
      </w:tr>
    </w:tbl>
    <w:p w:rsidR="0046567C" w:rsidRPr="0012610C" w:rsidRDefault="0046567C" w:rsidP="0046567C">
      <w:pPr>
        <w:rPr>
          <w:rFonts w:ascii="Arial" w:hAnsi="Arial" w:cs="Arial"/>
          <w:b/>
          <w:sz w:val="22"/>
          <w:szCs w:val="22"/>
        </w:rPr>
      </w:pPr>
      <w:r w:rsidRPr="0012610C">
        <w:rPr>
          <w:rFonts w:ascii="Arial" w:hAnsi="Arial" w:cs="Arial"/>
          <w:b/>
          <w:sz w:val="22"/>
          <w:szCs w:val="22"/>
        </w:rPr>
        <w:t>Obs.: Parentesco por afinidade.</w:t>
      </w:r>
    </w:p>
    <w:p w:rsidR="0046567C" w:rsidRPr="0012610C" w:rsidRDefault="0046567C" w:rsidP="0046567C">
      <w:pPr>
        <w:jc w:val="both"/>
        <w:rPr>
          <w:rFonts w:ascii="Arial" w:hAnsi="Arial" w:cs="Arial"/>
          <w:sz w:val="22"/>
          <w:szCs w:val="22"/>
        </w:rPr>
      </w:pPr>
      <w:r w:rsidRPr="0012610C">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46567C" w:rsidRPr="0012610C" w:rsidRDefault="0046567C" w:rsidP="0046567C">
      <w:pPr>
        <w:pStyle w:val="Ttulo5"/>
        <w:spacing w:line="360" w:lineRule="auto"/>
        <w:jc w:val="center"/>
        <w:rPr>
          <w:rFonts w:ascii="Arial" w:eastAsia="Batang" w:hAnsi="Arial" w:cs="Arial"/>
          <w:b/>
          <w:bCs/>
          <w:color w:val="auto"/>
          <w:spacing w:val="20"/>
          <w:sz w:val="22"/>
          <w:szCs w:val="22"/>
        </w:rPr>
      </w:pPr>
    </w:p>
    <w:p w:rsidR="0046567C" w:rsidRPr="0012610C" w:rsidRDefault="0046567C" w:rsidP="0046567C">
      <w:pPr>
        <w:rPr>
          <w:rFonts w:ascii="Arial" w:eastAsia="Batang" w:hAnsi="Arial" w:cs="Arial"/>
          <w:sz w:val="22"/>
          <w:szCs w:val="22"/>
        </w:rPr>
      </w:pPr>
    </w:p>
    <w:p w:rsidR="0046567C" w:rsidRPr="0012610C" w:rsidRDefault="0046567C" w:rsidP="0046567C">
      <w:pPr>
        <w:pStyle w:val="Ttulo5"/>
        <w:spacing w:line="360" w:lineRule="auto"/>
        <w:jc w:val="center"/>
        <w:rPr>
          <w:rFonts w:ascii="Arial" w:eastAsia="Batang" w:hAnsi="Arial" w:cs="Arial"/>
          <w:b/>
          <w:bCs/>
          <w:color w:val="auto"/>
          <w:spacing w:val="20"/>
          <w:sz w:val="22"/>
          <w:szCs w:val="22"/>
        </w:rPr>
      </w:pPr>
    </w:p>
    <w:p w:rsidR="0046567C" w:rsidRPr="0012610C" w:rsidRDefault="0046567C" w:rsidP="0046567C">
      <w:pPr>
        <w:rPr>
          <w:rFonts w:ascii="Arial" w:eastAsia="Batang" w:hAnsi="Arial" w:cs="Arial"/>
          <w:sz w:val="22"/>
          <w:szCs w:val="22"/>
        </w:rPr>
      </w:pPr>
    </w:p>
    <w:p w:rsidR="0046567C" w:rsidRPr="0012610C" w:rsidRDefault="0046567C" w:rsidP="0046567C">
      <w:pPr>
        <w:rPr>
          <w:rFonts w:ascii="Arial" w:eastAsia="Batang" w:hAnsi="Arial" w:cs="Arial"/>
          <w:sz w:val="22"/>
          <w:szCs w:val="22"/>
        </w:rPr>
      </w:pPr>
    </w:p>
    <w:p w:rsidR="0046567C" w:rsidRPr="0012610C" w:rsidRDefault="0046567C" w:rsidP="0046567C">
      <w:pPr>
        <w:rPr>
          <w:rFonts w:ascii="Arial" w:eastAsia="Batang" w:hAnsi="Arial" w:cs="Arial"/>
          <w:sz w:val="22"/>
          <w:szCs w:val="22"/>
        </w:rPr>
      </w:pPr>
    </w:p>
    <w:p w:rsidR="0046567C" w:rsidRPr="0012610C" w:rsidRDefault="0046567C" w:rsidP="0046567C">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t>ANEXO IX</w:t>
      </w:r>
    </w:p>
    <w:p w:rsidR="0046567C" w:rsidRPr="0012610C" w:rsidRDefault="0046567C" w:rsidP="0046567C">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46567C" w:rsidRPr="0012610C" w:rsidRDefault="0046567C" w:rsidP="0046567C">
      <w:pPr>
        <w:spacing w:after="200" w:line="276" w:lineRule="auto"/>
        <w:rPr>
          <w:rFonts w:ascii="Arial" w:eastAsia="Batang" w:hAnsi="Arial" w:cs="Arial"/>
          <w:b/>
          <w:bCs/>
          <w:spacing w:val="20"/>
          <w:sz w:val="22"/>
          <w:szCs w:val="22"/>
        </w:rPr>
      </w:pPr>
    </w:p>
    <w:p w:rsidR="0046567C" w:rsidRPr="0012610C" w:rsidRDefault="0046567C" w:rsidP="0046567C">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46567C" w:rsidRPr="0012610C" w:rsidRDefault="0046567C" w:rsidP="0046567C">
      <w:pPr>
        <w:spacing w:after="200" w:line="276" w:lineRule="auto"/>
        <w:rPr>
          <w:rFonts w:ascii="Arial" w:eastAsia="Batang" w:hAnsi="Arial" w:cs="Arial"/>
          <w:b/>
          <w:bCs/>
          <w:spacing w:val="20"/>
          <w:sz w:val="22"/>
          <w:szCs w:val="22"/>
        </w:rPr>
      </w:pPr>
    </w:p>
    <w:p w:rsidR="0046567C" w:rsidRPr="0012610C" w:rsidRDefault="0046567C" w:rsidP="0046567C">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46567C" w:rsidRPr="0012610C" w:rsidRDefault="0046567C" w:rsidP="0046567C">
      <w:pPr>
        <w:spacing w:after="200" w:line="276" w:lineRule="auto"/>
        <w:rPr>
          <w:rFonts w:ascii="Arial" w:eastAsia="Batang" w:hAnsi="Arial" w:cs="Arial"/>
          <w:b/>
          <w:bCs/>
          <w:spacing w:val="20"/>
          <w:sz w:val="22"/>
          <w:szCs w:val="22"/>
        </w:rPr>
      </w:pPr>
    </w:p>
    <w:p w:rsidR="0046567C" w:rsidRPr="0012610C" w:rsidRDefault="0046567C" w:rsidP="0046567C">
      <w:pPr>
        <w:spacing w:after="200" w:line="276" w:lineRule="auto"/>
        <w:rPr>
          <w:rFonts w:ascii="Arial" w:eastAsia="Batang" w:hAnsi="Arial" w:cs="Arial"/>
          <w:bCs/>
          <w:spacing w:val="20"/>
          <w:sz w:val="22"/>
          <w:szCs w:val="22"/>
        </w:rPr>
      </w:pPr>
    </w:p>
    <w:p w:rsidR="0046567C" w:rsidRPr="0012610C" w:rsidRDefault="0046567C" w:rsidP="0046567C">
      <w:pPr>
        <w:spacing w:after="200" w:line="276" w:lineRule="auto"/>
        <w:rPr>
          <w:rFonts w:ascii="Arial" w:eastAsia="Batang" w:hAnsi="Arial" w:cs="Arial"/>
          <w:bCs/>
          <w:spacing w:val="20"/>
          <w:sz w:val="22"/>
          <w:szCs w:val="22"/>
        </w:rPr>
      </w:pPr>
    </w:p>
    <w:p w:rsidR="0046567C" w:rsidRPr="0012610C" w:rsidRDefault="0046567C" w:rsidP="0046567C">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Diamante do Sul, xx de xxxxx de 201x.</w:t>
      </w:r>
    </w:p>
    <w:p w:rsidR="0046567C" w:rsidRPr="0012610C" w:rsidRDefault="0046567C" w:rsidP="0046567C">
      <w:pPr>
        <w:rPr>
          <w:rFonts w:ascii="Arial" w:hAnsi="Arial" w:cs="Arial"/>
          <w:sz w:val="22"/>
          <w:szCs w:val="22"/>
        </w:rPr>
      </w:pPr>
    </w:p>
    <w:p w:rsidR="0046567C" w:rsidRPr="0012610C" w:rsidRDefault="0046567C" w:rsidP="0046567C">
      <w:pPr>
        <w:spacing w:after="200" w:line="276" w:lineRule="auto"/>
        <w:rPr>
          <w:rFonts w:ascii="Arial" w:hAnsi="Arial" w:cs="Arial"/>
          <w:sz w:val="22"/>
          <w:szCs w:val="22"/>
        </w:rPr>
      </w:pPr>
      <w:r w:rsidRPr="0012610C">
        <w:rPr>
          <w:rFonts w:ascii="Arial" w:hAnsi="Arial" w:cs="Arial"/>
          <w:sz w:val="22"/>
          <w:szCs w:val="22"/>
        </w:rPr>
        <w:br w:type="page"/>
      </w:r>
    </w:p>
    <w:p w:rsidR="0046567C" w:rsidRPr="0012610C" w:rsidRDefault="0046567C" w:rsidP="0046567C">
      <w:pPr>
        <w:spacing w:after="200" w:line="276" w:lineRule="auto"/>
        <w:jc w:val="center"/>
        <w:rPr>
          <w:rFonts w:ascii="Arial" w:hAnsi="Arial" w:cs="Arial"/>
          <w:b/>
          <w:sz w:val="22"/>
          <w:szCs w:val="22"/>
        </w:rPr>
      </w:pPr>
      <w:r w:rsidRPr="0012610C">
        <w:rPr>
          <w:rFonts w:ascii="Arial" w:eastAsia="Batang" w:hAnsi="Arial" w:cs="Arial"/>
          <w:b/>
          <w:bCs/>
          <w:spacing w:val="20"/>
          <w:sz w:val="22"/>
          <w:szCs w:val="22"/>
        </w:rPr>
        <w:lastRenderedPageBreak/>
        <w:t>A</w:t>
      </w:r>
      <w:r w:rsidRPr="0012610C">
        <w:rPr>
          <w:rFonts w:ascii="Arial" w:hAnsi="Arial" w:cs="Arial"/>
          <w:b/>
          <w:spacing w:val="20"/>
          <w:sz w:val="22"/>
          <w:szCs w:val="22"/>
        </w:rPr>
        <w:t>NEXO X</w:t>
      </w:r>
    </w:p>
    <w:p w:rsidR="0046567C" w:rsidRPr="0012610C" w:rsidRDefault="0046567C" w:rsidP="0046567C">
      <w:pPr>
        <w:pStyle w:val="ParagraphStyle"/>
        <w:ind w:left="1395"/>
        <w:rPr>
          <w:b/>
          <w:bCs/>
          <w:sz w:val="22"/>
          <w:szCs w:val="22"/>
        </w:rPr>
      </w:pPr>
      <w:r w:rsidRPr="0012610C">
        <w:rPr>
          <w:b/>
          <w:bCs/>
          <w:sz w:val="22"/>
          <w:szCs w:val="22"/>
        </w:rPr>
        <w:t xml:space="preserve">             MANUAL DE OPERAÇÃO DO ANEXO EM PEN DRIVE</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b/>
          <w:bCs/>
          <w:sz w:val="22"/>
          <w:szCs w:val="22"/>
        </w:rPr>
      </w:pPr>
      <w:r w:rsidRPr="0012610C">
        <w:rPr>
          <w:b/>
          <w:bCs/>
          <w:sz w:val="22"/>
          <w:szCs w:val="22"/>
        </w:rPr>
        <w:t>1 DOWNLOAD DOS ARQUIVOS RELATIVOS AO ANEXO I DO EDITAL</w:t>
      </w:r>
    </w:p>
    <w:p w:rsidR="0046567C" w:rsidRPr="0012610C" w:rsidRDefault="0046567C" w:rsidP="0046567C">
      <w:pPr>
        <w:pStyle w:val="ParagraphStyle"/>
        <w:jc w:val="both"/>
        <w:rPr>
          <w:sz w:val="22"/>
          <w:szCs w:val="22"/>
        </w:rPr>
      </w:pPr>
    </w:p>
    <w:p w:rsidR="0046567C" w:rsidRPr="0012610C" w:rsidRDefault="0046567C" w:rsidP="0046567C">
      <w:pPr>
        <w:pStyle w:val="ParagraphStyle"/>
        <w:spacing w:line="228" w:lineRule="auto"/>
        <w:jc w:val="both"/>
        <w:rPr>
          <w:sz w:val="22"/>
          <w:szCs w:val="22"/>
        </w:rPr>
      </w:pPr>
      <w:r w:rsidRPr="0012610C">
        <w:rPr>
          <w:sz w:val="22"/>
          <w:szCs w:val="22"/>
        </w:rPr>
        <w:t>1.1 O programa para a formulação da proposta ESPROPOSTA.EXE, e o arquivo da proposta do edital (PROPOSTA.ESL), devem ser “baixados” no site da Prefeitura Municipal de Diamante do Sul (</w:t>
      </w:r>
      <w:r w:rsidRPr="0012610C">
        <w:rPr>
          <w:sz w:val="22"/>
          <w:szCs w:val="22"/>
          <w:u w:val="single"/>
        </w:rPr>
        <w:t>www.Diamante do Sul.pr.gov.br</w:t>
      </w:r>
      <w:r w:rsidRPr="0012610C">
        <w:rPr>
          <w:sz w:val="22"/>
          <w:szCs w:val="22"/>
        </w:rPr>
        <w:t xml:space="preserve">), na página INFORMACOES=&gt;LINKS UTEIS, na seção de </w:t>
      </w:r>
      <w:r w:rsidRPr="0012610C">
        <w:rPr>
          <w:i/>
          <w:iCs/>
          <w:sz w:val="22"/>
          <w:szCs w:val="22"/>
        </w:rPr>
        <w:t>Downloads</w:t>
      </w:r>
      <w:r w:rsidRPr="0012610C">
        <w:rPr>
          <w:sz w:val="22"/>
          <w:szCs w:val="22"/>
        </w:rPr>
        <w:t>.</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spacing w:after="195" w:line="276" w:lineRule="auto"/>
        <w:ind w:left="-426"/>
        <w:jc w:val="both"/>
        <w:rPr>
          <w:sz w:val="22"/>
          <w:szCs w:val="22"/>
        </w:rPr>
      </w:pPr>
      <w:r w:rsidRPr="0012610C">
        <w:rPr>
          <w:noProof/>
          <w:sz w:val="22"/>
          <w:szCs w:val="22"/>
        </w:rPr>
        <w:drawing>
          <wp:inline distT="0" distB="0" distL="0" distR="0">
            <wp:extent cx="6557010" cy="3769360"/>
            <wp:effectExtent l="19050" t="0" r="0"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46567C" w:rsidRPr="0012610C" w:rsidRDefault="0046567C" w:rsidP="0046567C">
      <w:pPr>
        <w:pStyle w:val="ParagraphStyle"/>
        <w:jc w:val="both"/>
        <w:rPr>
          <w:sz w:val="22"/>
          <w:szCs w:val="22"/>
        </w:rPr>
      </w:pPr>
      <w:r w:rsidRPr="0012610C">
        <w:rPr>
          <w:b/>
          <w:bCs/>
          <w:sz w:val="22"/>
          <w:szCs w:val="22"/>
        </w:rPr>
        <w:t>PASSO 1</w:t>
      </w:r>
      <w:r w:rsidRPr="0012610C">
        <w:rPr>
          <w:sz w:val="22"/>
          <w:szCs w:val="22"/>
        </w:rPr>
        <w:t>. Depois de acessado a página da Prefeitura, clique no link INFORMAÇÕES=&gt;LINKS ÚTEIS.</w:t>
      </w: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jc w:val="both"/>
        <w:rPr>
          <w:sz w:val="22"/>
          <w:szCs w:val="22"/>
        </w:rPr>
      </w:pPr>
    </w:p>
    <w:p w:rsidR="0046567C" w:rsidRPr="0012610C" w:rsidRDefault="0046567C" w:rsidP="0046567C">
      <w:pPr>
        <w:pStyle w:val="ParagraphStyle"/>
        <w:ind w:left="-1425"/>
        <w:jc w:val="both"/>
        <w:rPr>
          <w:noProof/>
          <w:sz w:val="22"/>
          <w:szCs w:val="22"/>
        </w:rPr>
      </w:pPr>
    </w:p>
    <w:p w:rsidR="0046567C" w:rsidRPr="0012610C" w:rsidRDefault="0046567C" w:rsidP="0046567C">
      <w:pPr>
        <w:pStyle w:val="ParagraphStyle"/>
        <w:ind w:left="-426"/>
        <w:jc w:val="both"/>
        <w:rPr>
          <w:sz w:val="22"/>
          <w:szCs w:val="22"/>
        </w:rPr>
      </w:pPr>
      <w:r w:rsidRPr="0012610C">
        <w:rPr>
          <w:noProof/>
          <w:sz w:val="22"/>
          <w:szCs w:val="22"/>
        </w:rPr>
        <w:lastRenderedPageBreak/>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46567C" w:rsidRPr="0012610C" w:rsidRDefault="0046567C" w:rsidP="0046567C">
      <w:pPr>
        <w:pStyle w:val="ParagraphStyle"/>
        <w:spacing w:after="195" w:line="276" w:lineRule="auto"/>
        <w:ind w:left="-1140"/>
        <w:jc w:val="both"/>
        <w:rPr>
          <w:b/>
          <w:bCs/>
          <w:sz w:val="22"/>
          <w:szCs w:val="22"/>
        </w:rPr>
      </w:pPr>
    </w:p>
    <w:p w:rsidR="0046567C" w:rsidRPr="0012610C" w:rsidRDefault="0046567C" w:rsidP="0046567C">
      <w:pPr>
        <w:pStyle w:val="ParagraphStyle"/>
        <w:spacing w:after="195" w:line="276" w:lineRule="auto"/>
        <w:jc w:val="both"/>
        <w:rPr>
          <w:b/>
          <w:bCs/>
          <w:sz w:val="22"/>
          <w:szCs w:val="22"/>
        </w:rPr>
      </w:pPr>
      <w:r w:rsidRPr="0012610C">
        <w:rPr>
          <w:b/>
          <w:bCs/>
          <w:sz w:val="22"/>
          <w:szCs w:val="22"/>
        </w:rPr>
        <w:t>PASSO 2. Faça o Download do aplicativo e execute em sua maquina.</w:t>
      </w:r>
    </w:p>
    <w:p w:rsidR="0046567C" w:rsidRPr="0012610C" w:rsidRDefault="0046567C" w:rsidP="0046567C">
      <w:pPr>
        <w:pStyle w:val="ParagraphStyle"/>
        <w:spacing w:after="195" w:line="276" w:lineRule="auto"/>
        <w:ind w:left="-1140"/>
        <w:jc w:val="both"/>
        <w:rPr>
          <w:b/>
          <w:bCs/>
          <w:sz w:val="22"/>
          <w:szCs w:val="22"/>
        </w:rPr>
      </w:pPr>
    </w:p>
    <w:p w:rsidR="0046567C" w:rsidRPr="0012610C" w:rsidRDefault="0046567C" w:rsidP="0046567C">
      <w:pPr>
        <w:pStyle w:val="ParagraphStyle"/>
        <w:spacing w:after="195" w:line="276" w:lineRule="auto"/>
        <w:jc w:val="both"/>
        <w:rPr>
          <w:b/>
          <w:bCs/>
          <w:sz w:val="22"/>
          <w:szCs w:val="22"/>
        </w:rPr>
      </w:pPr>
      <w:r w:rsidRPr="0012610C">
        <w:rPr>
          <w:b/>
          <w:bCs/>
          <w:sz w:val="22"/>
          <w:szCs w:val="22"/>
        </w:rPr>
        <w:t xml:space="preserve">PARA PREENCHIMENTO DO APLICATIVO DEVERÁ ACESSAR O ARQUIVO “PROPOSTA.ESL” que esta disponível juntamente com a publicação do edital no LINK: </w:t>
      </w:r>
      <w:hyperlink r:id="rId10" w:history="1">
        <w:r w:rsidRPr="0012610C">
          <w:rPr>
            <w:b/>
            <w:bCs/>
            <w:color w:val="0000FF"/>
            <w:sz w:val="22"/>
            <w:szCs w:val="22"/>
            <w:u w:val="single"/>
          </w:rPr>
          <w:t>http://www.diamantedosul.pr.gov.br/acoes-das-secretarias/category/19-pregao.html</w:t>
        </w:r>
      </w:hyperlink>
    </w:p>
    <w:p w:rsidR="0046567C" w:rsidRPr="0012610C" w:rsidRDefault="0046567C" w:rsidP="0046567C">
      <w:pPr>
        <w:pStyle w:val="ParagraphStyle"/>
        <w:spacing w:after="195" w:line="276" w:lineRule="auto"/>
        <w:jc w:val="both"/>
        <w:rPr>
          <w:b/>
          <w:bCs/>
          <w:sz w:val="22"/>
          <w:szCs w:val="22"/>
        </w:rPr>
      </w:pPr>
      <w:r w:rsidRPr="0012610C">
        <w:rPr>
          <w:b/>
          <w:bCs/>
          <w:sz w:val="22"/>
          <w:szCs w:val="22"/>
        </w:rPr>
        <w:t>OBS: Qualquer duvida no preenchimento, estamos a disposição nos endereços e-mails e telefones citados no edital.</w:t>
      </w:r>
    </w:p>
    <w:p w:rsidR="0046567C" w:rsidRPr="0012610C" w:rsidRDefault="0046567C" w:rsidP="0046567C">
      <w:pPr>
        <w:pStyle w:val="ParagraphStyle"/>
        <w:jc w:val="both"/>
        <w:rPr>
          <w:sz w:val="22"/>
          <w:szCs w:val="22"/>
        </w:rPr>
      </w:pPr>
    </w:p>
    <w:p w:rsidR="0046567C" w:rsidRPr="0012610C" w:rsidRDefault="0046567C" w:rsidP="0046567C">
      <w:pPr>
        <w:pStyle w:val="ParagraphStyle"/>
        <w:ind w:left="15"/>
        <w:jc w:val="both"/>
        <w:rPr>
          <w:b/>
          <w:bCs/>
          <w:sz w:val="22"/>
          <w:szCs w:val="22"/>
        </w:rPr>
      </w:pPr>
      <w:r w:rsidRPr="0012610C">
        <w:rPr>
          <w:b/>
          <w:bCs/>
          <w:sz w:val="22"/>
          <w:szCs w:val="22"/>
        </w:rPr>
        <w:lastRenderedPageBreak/>
        <w:t>3. TÉRMINO DO PREENCHIMENTO</w:t>
      </w:r>
    </w:p>
    <w:p w:rsidR="0046567C" w:rsidRPr="0012610C" w:rsidRDefault="0046567C" w:rsidP="0046567C">
      <w:pPr>
        <w:pStyle w:val="ParagraphStyle"/>
        <w:jc w:val="both"/>
        <w:rPr>
          <w:sz w:val="22"/>
          <w:szCs w:val="22"/>
        </w:rPr>
      </w:pPr>
    </w:p>
    <w:p w:rsidR="0046567C" w:rsidRPr="0012610C" w:rsidRDefault="0046567C" w:rsidP="0046567C">
      <w:pPr>
        <w:pStyle w:val="ParagraphStyle"/>
        <w:ind w:left="15" w:right="105"/>
        <w:jc w:val="both"/>
        <w:rPr>
          <w:sz w:val="22"/>
          <w:szCs w:val="22"/>
        </w:rPr>
      </w:pPr>
      <w:r w:rsidRPr="0012610C">
        <w:rPr>
          <w:b/>
          <w:bCs/>
          <w:sz w:val="22"/>
          <w:szCs w:val="22"/>
        </w:rPr>
        <w:t xml:space="preserve">3.1 </w:t>
      </w:r>
      <w:r w:rsidRPr="0012610C">
        <w:rPr>
          <w:sz w:val="22"/>
          <w:szCs w:val="22"/>
        </w:rPr>
        <w:t>Após o término da digitação de todos os valores, é necessário imprimir estes dados no papel e</w:t>
      </w:r>
      <w:r w:rsidRPr="0012610C">
        <w:rPr>
          <w:b/>
          <w:bCs/>
          <w:sz w:val="22"/>
          <w:szCs w:val="22"/>
        </w:rPr>
        <w:t xml:space="preserve"> </w:t>
      </w:r>
      <w:r w:rsidRPr="0012610C">
        <w:rPr>
          <w:sz w:val="22"/>
          <w:szCs w:val="22"/>
        </w:rPr>
        <w:t xml:space="preserve">retornar para a Prefeitura com este documento assinado, enviando o arquivo </w:t>
      </w:r>
      <w:r w:rsidRPr="0012610C">
        <w:rPr>
          <w:b/>
          <w:bCs/>
          <w:sz w:val="22"/>
          <w:szCs w:val="22"/>
        </w:rPr>
        <w:t>PROPOSTA.ESL</w:t>
      </w:r>
      <w:r w:rsidRPr="0012610C">
        <w:rPr>
          <w:sz w:val="22"/>
          <w:szCs w:val="22"/>
        </w:rPr>
        <w:t xml:space="preserve"> num Pen drive bem acondicionado, para que não sofra danos.</w:t>
      </w:r>
    </w:p>
    <w:p w:rsidR="0046567C" w:rsidRPr="0012610C" w:rsidRDefault="0046567C" w:rsidP="0046567C">
      <w:pPr>
        <w:pStyle w:val="ParagraphStyle"/>
        <w:jc w:val="both"/>
        <w:rPr>
          <w:sz w:val="22"/>
          <w:szCs w:val="22"/>
        </w:rPr>
      </w:pPr>
    </w:p>
    <w:p w:rsidR="0046567C" w:rsidRPr="0012610C" w:rsidRDefault="0046567C" w:rsidP="0046567C">
      <w:pPr>
        <w:pStyle w:val="ParagraphStyle"/>
        <w:ind w:left="15"/>
        <w:jc w:val="both"/>
        <w:rPr>
          <w:b/>
          <w:bCs/>
          <w:sz w:val="22"/>
          <w:szCs w:val="22"/>
        </w:rPr>
      </w:pPr>
      <w:r w:rsidRPr="0012610C">
        <w:rPr>
          <w:b/>
          <w:bCs/>
          <w:sz w:val="22"/>
          <w:szCs w:val="22"/>
        </w:rPr>
        <w:t>4. PONTOS A SEREM OBSERVADOS:</w:t>
      </w:r>
    </w:p>
    <w:p w:rsidR="0046567C" w:rsidRPr="0012610C" w:rsidRDefault="0046567C" w:rsidP="0046567C">
      <w:pPr>
        <w:pStyle w:val="ParagraphStyle"/>
        <w:jc w:val="both"/>
        <w:rPr>
          <w:sz w:val="22"/>
          <w:szCs w:val="22"/>
        </w:rPr>
      </w:pPr>
    </w:p>
    <w:p w:rsidR="0046567C" w:rsidRPr="0012610C" w:rsidRDefault="0046567C" w:rsidP="0046567C">
      <w:pPr>
        <w:pStyle w:val="ParagraphStyle"/>
        <w:widowControl/>
        <w:numPr>
          <w:ilvl w:val="0"/>
          <w:numId w:val="34"/>
        </w:numPr>
        <w:spacing w:line="264" w:lineRule="auto"/>
        <w:ind w:right="5085"/>
        <w:jc w:val="both"/>
        <w:rPr>
          <w:sz w:val="22"/>
          <w:szCs w:val="22"/>
        </w:rPr>
      </w:pPr>
      <w:r w:rsidRPr="0012610C">
        <w:rPr>
          <w:sz w:val="22"/>
          <w:szCs w:val="22"/>
        </w:rPr>
        <w:t xml:space="preserve">AO DIGITAR O VALOR NÃO USAR PONTO. EX: 1520,00 (CERTO) - EX: 1.520,00 (ERRADO) </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widowControl/>
        <w:numPr>
          <w:ilvl w:val="0"/>
          <w:numId w:val="34"/>
        </w:numPr>
        <w:spacing w:line="228" w:lineRule="auto"/>
        <w:ind w:right="105"/>
        <w:jc w:val="both"/>
        <w:rPr>
          <w:sz w:val="22"/>
          <w:szCs w:val="22"/>
        </w:rPr>
      </w:pPr>
      <w:r w:rsidRPr="0012610C">
        <w:rPr>
          <w:sz w:val="22"/>
          <w:szCs w:val="22"/>
        </w:rPr>
        <w:t xml:space="preserve">AO DIGITAR O VALOR DA MERCADORIA, SEMPRE RESPEITAR A COLUNA DO VALOR MÁXIMO UNITÁRIO. </w:t>
      </w:r>
    </w:p>
    <w:p w:rsidR="0046567C" w:rsidRPr="0012610C" w:rsidRDefault="0046567C" w:rsidP="0046567C">
      <w:pPr>
        <w:pStyle w:val="ParagraphStyle"/>
        <w:jc w:val="both"/>
        <w:rPr>
          <w:b/>
          <w:bCs/>
          <w:sz w:val="22"/>
          <w:szCs w:val="22"/>
        </w:rPr>
      </w:pPr>
    </w:p>
    <w:p w:rsidR="0046567C" w:rsidRPr="0012610C" w:rsidRDefault="0046567C" w:rsidP="0046567C">
      <w:pPr>
        <w:pStyle w:val="ParagraphStyle"/>
        <w:widowControl/>
        <w:numPr>
          <w:ilvl w:val="0"/>
          <w:numId w:val="34"/>
        </w:numPr>
        <w:jc w:val="both"/>
        <w:rPr>
          <w:sz w:val="22"/>
          <w:szCs w:val="22"/>
        </w:rPr>
      </w:pPr>
      <w:r w:rsidRPr="0012610C">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46567C" w:rsidRPr="0012610C" w:rsidRDefault="0046567C" w:rsidP="0046567C">
      <w:pPr>
        <w:pStyle w:val="ParagraphStyle"/>
        <w:widowControl/>
        <w:jc w:val="both"/>
        <w:rPr>
          <w:sz w:val="22"/>
          <w:szCs w:val="22"/>
        </w:rPr>
      </w:pPr>
    </w:p>
    <w:p w:rsidR="0046567C" w:rsidRPr="0012610C" w:rsidRDefault="0046567C" w:rsidP="0046567C">
      <w:pPr>
        <w:pStyle w:val="ParagraphStyle"/>
        <w:widowControl/>
        <w:jc w:val="both"/>
        <w:rPr>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p>
    <w:p w:rsidR="0046567C" w:rsidRPr="0012610C" w:rsidRDefault="0046567C" w:rsidP="0046567C">
      <w:pPr>
        <w:spacing w:after="200" w:line="276" w:lineRule="auto"/>
        <w:jc w:val="center"/>
        <w:rPr>
          <w:rFonts w:ascii="Arial" w:hAnsi="Arial" w:cs="Arial"/>
          <w:b/>
          <w:sz w:val="22"/>
          <w:szCs w:val="22"/>
        </w:rPr>
      </w:pPr>
      <w:r w:rsidRPr="0012610C">
        <w:rPr>
          <w:rFonts w:ascii="Arial" w:hAnsi="Arial" w:cs="Arial"/>
          <w:b/>
          <w:sz w:val="22"/>
          <w:szCs w:val="22"/>
        </w:rPr>
        <w:lastRenderedPageBreak/>
        <w:t xml:space="preserve">SECRETARIA MUNICIPAL DE ADMINISTRAÇÃO </w:t>
      </w:r>
    </w:p>
    <w:p w:rsidR="0046567C" w:rsidRPr="0012610C" w:rsidRDefault="0046567C" w:rsidP="0046567C">
      <w:pPr>
        <w:jc w:val="center"/>
        <w:rPr>
          <w:rFonts w:ascii="Arial" w:hAnsi="Arial" w:cs="Arial"/>
          <w:b/>
          <w:sz w:val="22"/>
          <w:szCs w:val="22"/>
        </w:rPr>
      </w:pPr>
    </w:p>
    <w:p w:rsidR="0046567C" w:rsidRPr="0012610C" w:rsidRDefault="0046567C" w:rsidP="0046567C">
      <w:pPr>
        <w:jc w:val="center"/>
        <w:rPr>
          <w:rFonts w:ascii="Arial" w:hAnsi="Arial" w:cs="Arial"/>
          <w:b/>
          <w:sz w:val="22"/>
          <w:szCs w:val="22"/>
        </w:rPr>
      </w:pPr>
      <w:r w:rsidRPr="00D7599D">
        <w:rPr>
          <w:rFonts w:ascii="Arial" w:hAnsi="Arial" w:cs="Arial"/>
          <w:noProof/>
          <w:sz w:val="22"/>
          <w:szCs w:val="22"/>
        </w:rPr>
        <w:pict>
          <v:line id="_x0000_s1026" style="position:absolute;left:0;text-align:left;z-index:251660288;visibility:visible" from="358.15pt,8.85pt" to="459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" strokeweight="2pt">
            <v:stroke startarrowwidth="narrow" startarrowlength="short" endarrowwidth="narrow" endarrowlength="short"/>
          </v:line>
        </w:pict>
      </w:r>
      <w:r w:rsidRPr="00D7599D">
        <w:rPr>
          <w:rFonts w:ascii="Arial" w:hAnsi="Arial" w:cs="Arial"/>
          <w:noProof/>
          <w:sz w:val="22"/>
          <w:szCs w:val="22"/>
        </w:rPr>
        <w:pict>
          <v:line id="_x0000_s1027" style="position:absolute;left:0;text-align:left;z-index:251661312;visibility:visible" from="1.2pt,8.85pt" to="116.4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" o:allowincell="f" strokeweight="2pt">
            <v:stroke startarrowwidth="narrow" startarrowlength="short" endarrowwidth="narrow" endarrowlength="short"/>
          </v:line>
        </w:pict>
      </w:r>
      <w:r w:rsidRPr="0012610C">
        <w:rPr>
          <w:rFonts w:ascii="Arial" w:hAnsi="Arial" w:cs="Arial"/>
          <w:b/>
          <w:sz w:val="22"/>
          <w:szCs w:val="22"/>
        </w:rPr>
        <w:t xml:space="preserve">Comprovante de Entrega </w:t>
      </w:r>
    </w:p>
    <w:p w:rsidR="0046567C" w:rsidRPr="0012610C" w:rsidRDefault="0046567C" w:rsidP="0046567C">
      <w:pPr>
        <w:jc w:val="center"/>
        <w:rPr>
          <w:rFonts w:ascii="Arial" w:hAnsi="Arial" w:cs="Arial"/>
          <w:sz w:val="22"/>
          <w:szCs w:val="22"/>
        </w:rPr>
      </w:pPr>
      <w:r w:rsidRPr="0012610C">
        <w:rPr>
          <w:rFonts w:ascii="Arial" w:hAnsi="Arial" w:cs="Arial"/>
          <w:b/>
          <w:sz w:val="22"/>
          <w:szCs w:val="22"/>
        </w:rPr>
        <w:t>de Licitação</w:t>
      </w:r>
    </w:p>
    <w:p w:rsidR="0046567C" w:rsidRPr="0012610C" w:rsidRDefault="0046567C" w:rsidP="0046567C">
      <w:pPr>
        <w:rPr>
          <w:rFonts w:ascii="Arial" w:hAnsi="Arial" w:cs="Arial"/>
          <w:sz w:val="22"/>
          <w:szCs w:val="22"/>
        </w:rPr>
      </w:pPr>
      <w:r>
        <w:rPr>
          <w:rFonts w:ascii="Arial" w:hAnsi="Arial" w:cs="Arial"/>
          <w:noProof/>
          <w:sz w:val="22"/>
          <w:szCs w:val="22"/>
        </w:rPr>
        <w:pict>
          <v:line id="_x0000_s1028" style="position:absolute;z-index:251662336;visibility:visible" from="363.55pt,2.05pt" to="450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" strokeweight="2pt">
            <v:stroke startarrowwidth="narrow" startarrowlength="short" endarrowwidth="narrow" endarrowlength="short"/>
          </v:line>
        </w:pict>
      </w:r>
      <w:r>
        <w:rPr>
          <w:rFonts w:ascii="Arial" w:hAnsi="Arial" w:cs="Arial"/>
          <w:noProof/>
          <w:sz w:val="22"/>
          <w:szCs w:val="22"/>
        </w:rPr>
        <w:pict>
          <v:line id="_x0000_s1029" style="position:absolute;z-index:251663360;visibility:visible" from="8.4pt,2.05pt" to="102.0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" o:allowincell="f" strokeweight="2pt">
            <v:stroke startarrowwidth="narrow" startarrowlength="short" endarrowwidth="narrow" endarrowlength="short"/>
          </v:line>
        </w:pict>
      </w:r>
    </w:p>
    <w:p w:rsidR="0046567C" w:rsidRPr="0012610C" w:rsidRDefault="0046567C" w:rsidP="0046567C">
      <w:pPr>
        <w:rPr>
          <w:rFonts w:ascii="Arial" w:hAnsi="Arial" w:cs="Arial"/>
          <w:b/>
          <w:sz w:val="22"/>
          <w:szCs w:val="22"/>
        </w:rPr>
      </w:pPr>
      <w:r w:rsidRPr="0012610C">
        <w:rPr>
          <w:rFonts w:ascii="Arial" w:hAnsi="Arial" w:cs="Arial"/>
          <w:b/>
          <w:sz w:val="22"/>
          <w:szCs w:val="22"/>
        </w:rPr>
        <w:t>Referente ao Edital de Licitação Nº 028/2017                  de: 08/06/2017</w:t>
      </w:r>
    </w:p>
    <w:p w:rsidR="0046567C" w:rsidRPr="0012610C" w:rsidRDefault="0046567C" w:rsidP="0046567C">
      <w:pPr>
        <w:rPr>
          <w:rFonts w:ascii="Arial" w:hAnsi="Arial" w:cs="Arial"/>
          <w:sz w:val="22"/>
          <w:szCs w:val="22"/>
        </w:rPr>
      </w:pPr>
      <w:r w:rsidRPr="0012610C">
        <w:rPr>
          <w:rFonts w:ascii="Arial" w:hAnsi="Arial" w:cs="Arial"/>
          <w:sz w:val="22"/>
          <w:szCs w:val="22"/>
        </w:rPr>
        <w:t>Modalidade:</w:t>
      </w:r>
    </w:p>
    <w:p w:rsidR="0046567C" w:rsidRPr="0012610C" w:rsidRDefault="0046567C" w:rsidP="0046567C">
      <w:pPr>
        <w:rPr>
          <w:rFonts w:ascii="Arial" w:hAnsi="Arial" w:cs="Arial"/>
          <w:sz w:val="22"/>
          <w:szCs w:val="22"/>
        </w:rPr>
      </w:pPr>
      <w:r w:rsidRPr="0012610C">
        <w:rPr>
          <w:rFonts w:ascii="Arial" w:hAnsi="Arial" w:cs="Arial"/>
          <w:sz w:val="22"/>
          <w:szCs w:val="22"/>
        </w:rPr>
        <w:t>a) CONVITE(  )</w:t>
      </w:r>
    </w:p>
    <w:p w:rsidR="0046567C" w:rsidRPr="0012610C" w:rsidRDefault="0046567C" w:rsidP="0046567C">
      <w:pPr>
        <w:rPr>
          <w:rFonts w:ascii="Arial" w:hAnsi="Arial" w:cs="Arial"/>
          <w:sz w:val="22"/>
          <w:szCs w:val="22"/>
        </w:rPr>
      </w:pPr>
      <w:r w:rsidRPr="0012610C">
        <w:rPr>
          <w:rFonts w:ascii="Arial" w:hAnsi="Arial" w:cs="Arial"/>
          <w:sz w:val="22"/>
          <w:szCs w:val="22"/>
        </w:rPr>
        <w:t>b) TOMADA DE PREÇOS (  )</w:t>
      </w:r>
    </w:p>
    <w:p w:rsidR="0046567C" w:rsidRPr="0012610C" w:rsidRDefault="0046567C" w:rsidP="0046567C">
      <w:pPr>
        <w:rPr>
          <w:rFonts w:ascii="Arial" w:hAnsi="Arial" w:cs="Arial"/>
          <w:sz w:val="22"/>
          <w:szCs w:val="22"/>
        </w:rPr>
      </w:pPr>
      <w:r w:rsidRPr="0012610C">
        <w:rPr>
          <w:rFonts w:ascii="Arial" w:hAnsi="Arial" w:cs="Arial"/>
          <w:sz w:val="22"/>
          <w:szCs w:val="22"/>
        </w:rPr>
        <w:t>c) CONCORRÊNCIA (  )</w:t>
      </w:r>
    </w:p>
    <w:p w:rsidR="0046567C" w:rsidRPr="0012610C" w:rsidRDefault="0046567C" w:rsidP="0046567C">
      <w:pPr>
        <w:rPr>
          <w:rFonts w:ascii="Arial" w:hAnsi="Arial" w:cs="Arial"/>
          <w:sz w:val="22"/>
          <w:szCs w:val="22"/>
        </w:rPr>
      </w:pPr>
      <w:r w:rsidRPr="0012610C">
        <w:rPr>
          <w:rFonts w:ascii="Arial" w:hAnsi="Arial" w:cs="Arial"/>
          <w:sz w:val="22"/>
          <w:szCs w:val="22"/>
        </w:rPr>
        <w:t>d) ALIENAÇÃO (  )</w:t>
      </w:r>
    </w:p>
    <w:p w:rsidR="0046567C" w:rsidRPr="0012610C" w:rsidRDefault="0046567C" w:rsidP="0046567C">
      <w:pPr>
        <w:rPr>
          <w:rFonts w:ascii="Arial" w:hAnsi="Arial" w:cs="Arial"/>
          <w:sz w:val="22"/>
          <w:szCs w:val="22"/>
        </w:rPr>
      </w:pPr>
      <w:r w:rsidRPr="0012610C">
        <w:rPr>
          <w:rFonts w:ascii="Arial" w:hAnsi="Arial" w:cs="Arial"/>
          <w:sz w:val="22"/>
          <w:szCs w:val="22"/>
        </w:rPr>
        <w:t>e) PREGÃO (X)</w:t>
      </w:r>
    </w:p>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b/>
          <w:sz w:val="22"/>
          <w:szCs w:val="22"/>
        </w:rPr>
      </w:pPr>
      <w:r w:rsidRPr="0012610C">
        <w:rPr>
          <w:rFonts w:ascii="Arial" w:hAnsi="Arial" w:cs="Arial"/>
          <w:sz w:val="22"/>
          <w:szCs w:val="22"/>
        </w:rPr>
        <w:t xml:space="preserve">Abertura dia: </w:t>
      </w:r>
      <w:r w:rsidRPr="0012610C">
        <w:rPr>
          <w:rFonts w:ascii="Arial" w:hAnsi="Arial" w:cs="Arial"/>
          <w:b/>
          <w:sz w:val="22"/>
          <w:szCs w:val="22"/>
        </w:rPr>
        <w:t>26/06/2017</w:t>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b/>
          <w:sz w:val="22"/>
          <w:szCs w:val="22"/>
        </w:rPr>
        <w:tab/>
      </w:r>
      <w:r w:rsidRPr="0012610C">
        <w:rPr>
          <w:rFonts w:ascii="Arial" w:hAnsi="Arial" w:cs="Arial"/>
          <w:sz w:val="22"/>
          <w:szCs w:val="22"/>
        </w:rPr>
        <w:t>às</w:t>
      </w:r>
      <w:r w:rsidRPr="0012610C">
        <w:rPr>
          <w:rFonts w:ascii="Arial" w:hAnsi="Arial" w:cs="Arial"/>
          <w:sz w:val="22"/>
          <w:szCs w:val="22"/>
        </w:rPr>
        <w:tab/>
      </w:r>
      <w:r w:rsidR="001062E5" w:rsidRPr="001062E5">
        <w:rPr>
          <w:rFonts w:ascii="Arial" w:hAnsi="Arial" w:cs="Arial"/>
          <w:b/>
          <w:sz w:val="22"/>
          <w:szCs w:val="22"/>
        </w:rPr>
        <w:t>14</w:t>
      </w:r>
      <w:r w:rsidRPr="001062E5">
        <w:rPr>
          <w:rFonts w:ascii="Arial" w:hAnsi="Arial" w:cs="Arial"/>
          <w:b/>
          <w:sz w:val="22"/>
          <w:szCs w:val="22"/>
        </w:rPr>
        <w:t>:</w:t>
      </w:r>
      <w:r w:rsidRPr="0012610C">
        <w:rPr>
          <w:rFonts w:ascii="Arial" w:hAnsi="Arial" w:cs="Arial"/>
          <w:b/>
          <w:sz w:val="22"/>
          <w:szCs w:val="22"/>
        </w:rPr>
        <w:t>00h</w:t>
      </w:r>
    </w:p>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sz w:val="22"/>
          <w:szCs w:val="22"/>
        </w:rPr>
      </w:pPr>
      <w:r w:rsidRPr="0012610C">
        <w:rPr>
          <w:rFonts w:ascii="Arial" w:hAnsi="Arial" w:cs="Arial"/>
          <w:sz w:val="22"/>
          <w:szCs w:val="22"/>
        </w:rPr>
        <w:t>Recebemos do MUNICÍPIO DE DIAMANTE DO SUL, a cópia do EDITAL acima referido.</w:t>
      </w:r>
    </w:p>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sz w:val="22"/>
          <w:szCs w:val="22"/>
        </w:rPr>
      </w:pPr>
      <w:r w:rsidRPr="0012610C">
        <w:rPr>
          <w:rFonts w:ascii="Arial" w:hAnsi="Arial" w:cs="Arial"/>
          <w:sz w:val="22"/>
          <w:szCs w:val="22"/>
        </w:rPr>
        <w:t>LICITANTE:________________________________________________________</w:t>
      </w:r>
    </w:p>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sz w:val="22"/>
          <w:szCs w:val="22"/>
        </w:rPr>
      </w:pPr>
      <w:r w:rsidRPr="0012610C">
        <w:rPr>
          <w:rFonts w:ascii="Arial" w:hAnsi="Arial" w:cs="Arial"/>
          <w:sz w:val="22"/>
          <w:szCs w:val="22"/>
        </w:rPr>
        <w:t>MUNICÍPIO DE:_____________________________________________________</w:t>
      </w:r>
    </w:p>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sz w:val="22"/>
          <w:szCs w:val="22"/>
        </w:rPr>
      </w:pPr>
      <w:r w:rsidRPr="0012610C">
        <w:rPr>
          <w:rFonts w:ascii="Arial" w:hAnsi="Arial" w:cs="Arial"/>
          <w:sz w:val="22"/>
          <w:szCs w:val="22"/>
        </w:rPr>
        <w:t>FONE/FAX:______________________</w:t>
      </w:r>
      <w:r w:rsidRPr="0012610C">
        <w:rPr>
          <w:rFonts w:ascii="Arial" w:hAnsi="Arial" w:cs="Arial"/>
          <w:sz w:val="22"/>
          <w:szCs w:val="22"/>
        </w:rPr>
        <w:tab/>
      </w:r>
      <w:r w:rsidRPr="0012610C">
        <w:rPr>
          <w:rFonts w:ascii="Arial" w:hAnsi="Arial" w:cs="Arial"/>
          <w:sz w:val="22"/>
          <w:szCs w:val="22"/>
        </w:rPr>
        <w:tab/>
        <w:t>E-MAIL:______________________</w:t>
      </w:r>
    </w:p>
    <w:p w:rsidR="0046567C" w:rsidRPr="0012610C" w:rsidRDefault="0046567C" w:rsidP="0046567C">
      <w:pPr>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709"/>
        <w:gridCol w:w="4850"/>
      </w:tblGrid>
      <w:tr w:rsidR="0046567C" w:rsidRPr="0012610C" w:rsidTr="00E35E5E">
        <w:tc>
          <w:tcPr>
            <w:tcW w:w="4219" w:type="dxa"/>
          </w:tcPr>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sz w:val="22"/>
                <w:szCs w:val="22"/>
              </w:rPr>
              <w:t xml:space="preserve">Recebido em                  </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sz w:val="22"/>
                <w:szCs w:val="22"/>
              </w:rPr>
              <w:t xml:space="preserve"> _____/_____/______</w:t>
            </w: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p>
          <w:p w:rsidR="0046567C" w:rsidRPr="0012610C" w:rsidRDefault="0046567C" w:rsidP="00E35E5E">
            <w:pPr>
              <w:jc w:val="center"/>
              <w:rPr>
                <w:rFonts w:ascii="Arial" w:hAnsi="Arial" w:cs="Arial"/>
              </w:rPr>
            </w:pPr>
            <w:r w:rsidRPr="0012610C">
              <w:rPr>
                <w:rFonts w:ascii="Arial" w:hAnsi="Arial" w:cs="Arial"/>
                <w:sz w:val="22"/>
                <w:szCs w:val="22"/>
              </w:rPr>
              <w:t>_________________________</w:t>
            </w:r>
          </w:p>
          <w:p w:rsidR="0046567C" w:rsidRPr="0012610C" w:rsidRDefault="0046567C" w:rsidP="00E35E5E">
            <w:pPr>
              <w:jc w:val="center"/>
              <w:rPr>
                <w:rFonts w:ascii="Arial" w:hAnsi="Arial" w:cs="Arial"/>
              </w:rPr>
            </w:pPr>
            <w:r w:rsidRPr="0012610C">
              <w:rPr>
                <w:rFonts w:ascii="Arial" w:hAnsi="Arial" w:cs="Arial"/>
                <w:sz w:val="22"/>
                <w:szCs w:val="22"/>
              </w:rPr>
              <w:t>Assinatura/Carimbo</w:t>
            </w:r>
          </w:p>
          <w:p w:rsidR="0046567C" w:rsidRPr="0012610C" w:rsidRDefault="0046567C" w:rsidP="00E35E5E">
            <w:pPr>
              <w:rPr>
                <w:rFonts w:ascii="Arial" w:hAnsi="Arial" w:cs="Arial"/>
              </w:rPr>
            </w:pPr>
          </w:p>
        </w:tc>
        <w:tc>
          <w:tcPr>
            <w:tcW w:w="709" w:type="dxa"/>
          </w:tcPr>
          <w:p w:rsidR="0046567C" w:rsidRPr="0012610C" w:rsidRDefault="0046567C" w:rsidP="00E35E5E">
            <w:pPr>
              <w:rPr>
                <w:rFonts w:ascii="Arial" w:hAnsi="Arial" w:cs="Arial"/>
              </w:rPr>
            </w:pPr>
          </w:p>
        </w:tc>
        <w:tc>
          <w:tcPr>
            <w:tcW w:w="4850" w:type="dxa"/>
          </w:tcPr>
          <w:p w:rsidR="0046567C" w:rsidRPr="0012610C" w:rsidRDefault="0046567C" w:rsidP="00E35E5E">
            <w:pPr>
              <w:rPr>
                <w:rFonts w:ascii="Arial" w:hAnsi="Arial" w:cs="Arial"/>
                <w:b/>
              </w:rPr>
            </w:pPr>
          </w:p>
          <w:p w:rsidR="0046567C" w:rsidRPr="0012610C" w:rsidRDefault="0046567C" w:rsidP="00E35E5E">
            <w:pPr>
              <w:jc w:val="center"/>
              <w:rPr>
                <w:rFonts w:ascii="Arial" w:hAnsi="Arial" w:cs="Arial"/>
                <w:b/>
              </w:rPr>
            </w:pPr>
            <w:r w:rsidRPr="0012610C">
              <w:rPr>
                <w:rFonts w:ascii="Arial" w:hAnsi="Arial" w:cs="Arial"/>
                <w:b/>
                <w:sz w:val="22"/>
                <w:szCs w:val="22"/>
              </w:rPr>
              <w:t>OBJETO:</w:t>
            </w:r>
          </w:p>
          <w:p w:rsidR="0046567C" w:rsidRPr="0012610C" w:rsidRDefault="0046567C" w:rsidP="00E35E5E">
            <w:pPr>
              <w:rPr>
                <w:rFonts w:ascii="Arial" w:hAnsi="Arial" w:cs="Arial"/>
                <w:b/>
              </w:rPr>
            </w:pPr>
          </w:p>
          <w:p w:rsidR="0046567C" w:rsidRPr="0012610C" w:rsidRDefault="0046567C" w:rsidP="00E35E5E">
            <w:pPr>
              <w:tabs>
                <w:tab w:val="left" w:pos="0"/>
              </w:tabs>
              <w:spacing w:line="360" w:lineRule="auto"/>
              <w:jc w:val="both"/>
              <w:rPr>
                <w:rFonts w:ascii="Arial" w:hAnsi="Arial" w:cs="Arial"/>
              </w:rPr>
            </w:pPr>
            <w:r w:rsidRPr="0012610C">
              <w:rPr>
                <w:rFonts w:ascii="Arial" w:hAnsi="Arial" w:cs="Arial"/>
                <w:b/>
                <w:sz w:val="22"/>
                <w:szCs w:val="22"/>
              </w:rPr>
              <w:t>REGISTRO DE PREÇOS PARA FUTURA</w:t>
            </w:r>
            <w:r w:rsidRPr="0012610C">
              <w:rPr>
                <w:rFonts w:ascii="Arial" w:hAnsi="Arial" w:cs="Arial"/>
                <w:sz w:val="22"/>
                <w:szCs w:val="22"/>
              </w:rPr>
              <w:t xml:space="preserve"> </w:t>
            </w:r>
            <w:r w:rsidRPr="0012610C">
              <w:rPr>
                <w:rFonts w:ascii="Arial" w:hAnsi="Arial" w:cs="Arial"/>
                <w:b/>
                <w:sz w:val="22"/>
                <w:szCs w:val="22"/>
              </w:rPr>
              <w:t>CONTRATAÇÃO DE EMPRESA PARA FORNECIMENTO</w:t>
            </w:r>
            <w:r w:rsidRPr="0012610C">
              <w:rPr>
                <w:rFonts w:ascii="Arial" w:hAnsi="Arial" w:cs="Arial"/>
                <w:sz w:val="22"/>
                <w:szCs w:val="22"/>
              </w:rPr>
              <w:t xml:space="preserve"> </w:t>
            </w:r>
            <w:r w:rsidRPr="0012610C">
              <w:rPr>
                <w:rFonts w:ascii="Arial" w:hAnsi="Arial" w:cs="Arial"/>
                <w:b/>
                <w:sz w:val="22"/>
                <w:szCs w:val="22"/>
              </w:rPr>
              <w:t>DE REFEIÇÕES PRONTAS, REFRIGERANTES E SUCOS COM LOCAL APROPRIADO, PARA ATENDIMENTO DOS FUNCIONARIOS EM SERVIÇO, NAS CIDADES DE CASCAVEL, GUARANIAÇU E LARANJEIRAS DO SUL.</w:t>
            </w:r>
          </w:p>
        </w:tc>
      </w:tr>
    </w:tbl>
    <w:p w:rsidR="0046567C" w:rsidRPr="0012610C" w:rsidRDefault="0046567C" w:rsidP="0046567C">
      <w:pPr>
        <w:rPr>
          <w:rFonts w:ascii="Arial" w:hAnsi="Arial" w:cs="Arial"/>
          <w:sz w:val="22"/>
          <w:szCs w:val="22"/>
        </w:rPr>
      </w:pPr>
    </w:p>
    <w:p w:rsidR="0046567C" w:rsidRPr="0012610C" w:rsidRDefault="0046567C" w:rsidP="0046567C">
      <w:pPr>
        <w:rPr>
          <w:rFonts w:ascii="Arial" w:hAnsi="Arial" w:cs="Arial"/>
          <w:b/>
          <w:sz w:val="22"/>
          <w:szCs w:val="22"/>
          <w:u w:val="single"/>
        </w:rPr>
      </w:pPr>
      <w:r w:rsidRPr="0012610C">
        <w:rPr>
          <w:rFonts w:ascii="Arial" w:hAnsi="Arial" w:cs="Arial"/>
          <w:b/>
          <w:sz w:val="22"/>
          <w:szCs w:val="22"/>
          <w:u w:val="single"/>
        </w:rPr>
        <w:t>SENHOR LICITANTE:</w:t>
      </w:r>
    </w:p>
    <w:p w:rsidR="0046567C" w:rsidRPr="0012610C" w:rsidRDefault="0046567C" w:rsidP="0046567C">
      <w:pPr>
        <w:jc w:val="both"/>
        <w:rPr>
          <w:rFonts w:ascii="Arial" w:hAnsi="Arial" w:cs="Arial"/>
          <w:sz w:val="22"/>
          <w:szCs w:val="22"/>
        </w:rPr>
      </w:pPr>
      <w:r w:rsidRPr="0012610C">
        <w:rPr>
          <w:rFonts w:ascii="Arial" w:hAnsi="Arial" w:cs="Arial"/>
          <w:sz w:val="22"/>
          <w:szCs w:val="22"/>
        </w:rPr>
        <w:t xml:space="preserve">Visando a comunicação futura entre o Município e vossa empresa, solicitamos preencher o recibo de entrega do edital e remeter ao Setor de Licitações, pessoalmente ou por meio do e-mail: </w:t>
      </w:r>
      <w:hyperlink r:id="rId11" w:history="1">
        <w:r w:rsidRPr="0012610C">
          <w:rPr>
            <w:rStyle w:val="Hyperlink"/>
            <w:rFonts w:ascii="Arial" w:hAnsi="Arial" w:cs="Arial"/>
            <w:sz w:val="22"/>
            <w:szCs w:val="22"/>
          </w:rPr>
          <w:t>compras@diamantedosul.pr.gov.br</w:t>
        </w:r>
      </w:hyperlink>
      <w:r w:rsidRPr="0012610C">
        <w:rPr>
          <w:rFonts w:ascii="Arial" w:hAnsi="Arial" w:cs="Arial"/>
          <w:sz w:val="22"/>
          <w:szCs w:val="22"/>
        </w:rPr>
        <w:t>.</w:t>
      </w:r>
    </w:p>
    <w:p w:rsidR="0046567C" w:rsidRPr="0012610C" w:rsidRDefault="0046567C" w:rsidP="0046567C">
      <w:pPr>
        <w:jc w:val="both"/>
        <w:rPr>
          <w:rFonts w:ascii="Arial" w:hAnsi="Arial" w:cs="Arial"/>
          <w:sz w:val="22"/>
          <w:szCs w:val="22"/>
        </w:rPr>
      </w:pPr>
    </w:p>
    <w:p w:rsidR="0046567C" w:rsidRPr="0012610C" w:rsidRDefault="0046567C" w:rsidP="0046567C">
      <w:pPr>
        <w:jc w:val="both"/>
        <w:rPr>
          <w:rFonts w:ascii="Arial" w:hAnsi="Arial" w:cs="Arial"/>
          <w:sz w:val="22"/>
          <w:szCs w:val="22"/>
        </w:rPr>
      </w:pPr>
      <w:r w:rsidRPr="0012610C">
        <w:rPr>
          <w:rFonts w:ascii="Arial" w:hAnsi="Arial" w:cs="Arial"/>
          <w:sz w:val="22"/>
          <w:szCs w:val="22"/>
        </w:rPr>
        <w:t xml:space="preserve">A não remessa do recibo exime o Setor de Licitações da comunicação de eventuais retificações ocorridas no instrumento convocatório, bem como de quaisquer informações adicionais. </w:t>
      </w:r>
    </w:p>
    <w:p w:rsidR="0046567C" w:rsidRPr="0012610C" w:rsidRDefault="0046567C" w:rsidP="0046567C">
      <w:pPr>
        <w:jc w:val="both"/>
        <w:rPr>
          <w:rFonts w:ascii="Arial" w:hAnsi="Arial" w:cs="Arial"/>
          <w:sz w:val="22"/>
          <w:szCs w:val="22"/>
        </w:rPr>
      </w:pPr>
    </w:p>
    <w:p w:rsidR="0046567C" w:rsidRPr="001062E5" w:rsidRDefault="0046567C" w:rsidP="0046567C">
      <w:pPr>
        <w:jc w:val="center"/>
        <w:rPr>
          <w:rFonts w:ascii="Arial" w:hAnsi="Arial" w:cs="Arial"/>
          <w:b/>
          <w:sz w:val="22"/>
          <w:szCs w:val="22"/>
        </w:rPr>
      </w:pPr>
      <w:r w:rsidRPr="001062E5">
        <w:rPr>
          <w:rFonts w:ascii="Arial" w:hAnsi="Arial" w:cs="Arial"/>
          <w:b/>
          <w:sz w:val="22"/>
          <w:szCs w:val="22"/>
        </w:rPr>
        <w:t>AVISO DE LICITAÇÃO</w:t>
      </w:r>
    </w:p>
    <w:p w:rsidR="0046567C" w:rsidRPr="001062E5" w:rsidRDefault="0046567C" w:rsidP="0046567C">
      <w:pPr>
        <w:jc w:val="center"/>
        <w:rPr>
          <w:rFonts w:ascii="Arial" w:hAnsi="Arial" w:cs="Arial"/>
          <w:b/>
          <w:sz w:val="22"/>
          <w:szCs w:val="22"/>
        </w:rPr>
      </w:pPr>
      <w:r w:rsidRPr="001062E5">
        <w:rPr>
          <w:rFonts w:ascii="Arial" w:hAnsi="Arial" w:cs="Arial"/>
          <w:b/>
          <w:sz w:val="22"/>
          <w:szCs w:val="22"/>
        </w:rPr>
        <w:t>PREGÃO PRESENCIAL SISTEMA REGISTRO DE PREÇOS</w:t>
      </w:r>
    </w:p>
    <w:p w:rsidR="0046567C" w:rsidRPr="001062E5" w:rsidRDefault="0046567C" w:rsidP="0046567C">
      <w:pPr>
        <w:jc w:val="center"/>
        <w:rPr>
          <w:rFonts w:ascii="Arial" w:hAnsi="Arial" w:cs="Arial"/>
          <w:b/>
          <w:sz w:val="22"/>
          <w:szCs w:val="22"/>
        </w:rPr>
      </w:pPr>
      <w:r w:rsidRPr="001062E5">
        <w:rPr>
          <w:rFonts w:ascii="Arial" w:hAnsi="Arial" w:cs="Arial"/>
          <w:b/>
          <w:sz w:val="22"/>
          <w:szCs w:val="22"/>
        </w:rPr>
        <w:t>Nº 028/2017</w:t>
      </w:r>
    </w:p>
    <w:p w:rsidR="0046567C" w:rsidRPr="001062E5" w:rsidRDefault="0046567C" w:rsidP="0046567C">
      <w:pPr>
        <w:rPr>
          <w:rFonts w:ascii="Arial" w:hAnsi="Arial" w:cs="Arial"/>
          <w:sz w:val="22"/>
          <w:szCs w:val="22"/>
        </w:rPr>
      </w:pPr>
    </w:p>
    <w:p w:rsidR="0046567C" w:rsidRPr="001062E5" w:rsidRDefault="0046567C" w:rsidP="0046567C">
      <w:pPr>
        <w:jc w:val="center"/>
        <w:rPr>
          <w:rFonts w:ascii="Arial" w:hAnsi="Arial" w:cs="Arial"/>
          <w:b/>
          <w:smallCaps/>
          <w:spacing w:val="20"/>
          <w:sz w:val="22"/>
          <w:szCs w:val="22"/>
        </w:rPr>
      </w:pPr>
      <w:r w:rsidRPr="001062E5">
        <w:rPr>
          <w:rFonts w:ascii="Arial" w:hAnsi="Arial" w:cs="Arial"/>
          <w:b/>
          <w:smallCaps/>
          <w:spacing w:val="20"/>
          <w:sz w:val="22"/>
          <w:szCs w:val="22"/>
        </w:rPr>
        <w:t xml:space="preserve">  </w:t>
      </w:r>
    </w:p>
    <w:p w:rsidR="0046567C" w:rsidRPr="001062E5" w:rsidRDefault="0046567C" w:rsidP="0046567C">
      <w:pPr>
        <w:tabs>
          <w:tab w:val="left" w:pos="0"/>
        </w:tabs>
        <w:spacing w:line="360" w:lineRule="auto"/>
        <w:jc w:val="both"/>
        <w:rPr>
          <w:rFonts w:ascii="Arial" w:hAnsi="Arial" w:cs="Arial"/>
          <w:bCs/>
          <w:smallCaps/>
          <w:spacing w:val="20"/>
          <w:sz w:val="22"/>
          <w:szCs w:val="22"/>
        </w:rPr>
      </w:pPr>
      <w:r w:rsidRPr="001062E5">
        <w:rPr>
          <w:rFonts w:ascii="Arial" w:hAnsi="Arial" w:cs="Arial"/>
          <w:spacing w:val="20"/>
          <w:sz w:val="22"/>
          <w:szCs w:val="22"/>
        </w:rPr>
        <w:tab/>
        <w:t xml:space="preserve">A Prefeitura Municipal de Diamante do Sul, Estado do Paraná, através de sua pregoeira, torna público que fará realizar-se as 14h:00min do dia 26 de Junho de 2017, licitação na modalidade Pregão Presencial sistema Registro de Preço Nº 028/2017, cujo objeto é </w:t>
      </w:r>
      <w:r w:rsidRPr="001062E5">
        <w:rPr>
          <w:rFonts w:ascii="Arial" w:hAnsi="Arial" w:cs="Arial"/>
          <w:b/>
          <w:sz w:val="22"/>
          <w:szCs w:val="22"/>
        </w:rPr>
        <w:t>REGISTRO DE PREÇOS PARA FUTURA</w:t>
      </w:r>
      <w:r w:rsidRPr="001062E5">
        <w:rPr>
          <w:rFonts w:ascii="Arial" w:hAnsi="Arial" w:cs="Arial"/>
          <w:sz w:val="22"/>
          <w:szCs w:val="22"/>
        </w:rPr>
        <w:t xml:space="preserve"> </w:t>
      </w:r>
      <w:r w:rsidRPr="001062E5">
        <w:rPr>
          <w:rFonts w:ascii="Arial" w:hAnsi="Arial" w:cs="Arial"/>
          <w:b/>
          <w:sz w:val="22"/>
          <w:szCs w:val="22"/>
        </w:rPr>
        <w:t>CONTRATAÇÃO DE EMPRESA PARA FORNECIMENTO</w:t>
      </w:r>
      <w:r w:rsidRPr="001062E5">
        <w:rPr>
          <w:rFonts w:ascii="Arial" w:hAnsi="Arial" w:cs="Arial"/>
          <w:sz w:val="22"/>
          <w:szCs w:val="22"/>
        </w:rPr>
        <w:t xml:space="preserve"> </w:t>
      </w:r>
      <w:r w:rsidRPr="001062E5">
        <w:rPr>
          <w:rFonts w:ascii="Arial" w:hAnsi="Arial" w:cs="Arial"/>
          <w:b/>
          <w:sz w:val="22"/>
          <w:szCs w:val="22"/>
        </w:rPr>
        <w:t xml:space="preserve">DE REFEIÇÕES PRONTAS, REFRIGERANTES E SUCOS COM LOCAL APROPRIADO, PARA ATENDIMENTO DOS FUNCIONARIOS EM SERVIÇO, NAS CIDADES DE CASCAVEL, GUARANIAÇU E LARANJEIRAS DO SUL. </w:t>
      </w:r>
      <w:r w:rsidRPr="001062E5">
        <w:rPr>
          <w:rFonts w:ascii="Arial" w:hAnsi="Arial" w:cs="Arial"/>
          <w:sz w:val="22"/>
          <w:szCs w:val="22"/>
        </w:rPr>
        <w:t>C</w:t>
      </w:r>
      <w:r w:rsidRPr="001062E5">
        <w:rPr>
          <w:rFonts w:ascii="Arial" w:hAnsi="Arial" w:cs="Arial"/>
          <w:spacing w:val="20"/>
          <w:sz w:val="22"/>
          <w:szCs w:val="22"/>
        </w:rPr>
        <w:t xml:space="preserve">onforme Lei Municipal nº 493/2009 de 28/12/2009, Lei Complementar 123/2006, exclusivo para micro empresas e empresas de pequeno porte, </w:t>
      </w:r>
      <w:r w:rsidRPr="001062E5">
        <w:rPr>
          <w:rFonts w:ascii="Arial" w:hAnsi="Arial" w:cs="Arial"/>
          <w:b/>
          <w:spacing w:val="20"/>
          <w:sz w:val="22"/>
          <w:szCs w:val="22"/>
          <w:u w:val="single"/>
        </w:rPr>
        <w:t>LICITAÇÃO EXCLUSIVA PARA ME-EPP – LEI COMPLEMENTAR 147/2014</w:t>
      </w:r>
      <w:r w:rsidRPr="001062E5">
        <w:rPr>
          <w:rFonts w:ascii="Arial" w:hAnsi="Arial" w:cs="Arial"/>
          <w:b/>
          <w:spacing w:val="20"/>
          <w:sz w:val="22"/>
          <w:szCs w:val="22"/>
        </w:rPr>
        <w:t xml:space="preserve">, </w:t>
      </w:r>
      <w:r w:rsidRPr="001062E5">
        <w:rPr>
          <w:rFonts w:ascii="Arial" w:hAnsi="Arial" w:cs="Arial"/>
          <w:spacing w:val="20"/>
          <w:sz w:val="22"/>
          <w:szCs w:val="22"/>
        </w:rPr>
        <w:t>conforme especificações do AnexoI</w:t>
      </w:r>
      <w:r w:rsidRPr="001062E5">
        <w:rPr>
          <w:rFonts w:ascii="Arial" w:hAnsi="Arial" w:cs="Arial"/>
          <w:bCs/>
          <w:smallCaps/>
          <w:spacing w:val="20"/>
          <w:sz w:val="22"/>
          <w:szCs w:val="22"/>
        </w:rPr>
        <w:t>.</w:t>
      </w:r>
    </w:p>
    <w:p w:rsidR="0046567C" w:rsidRPr="001062E5" w:rsidRDefault="0046567C" w:rsidP="0046567C">
      <w:pPr>
        <w:tabs>
          <w:tab w:val="left" w:pos="851"/>
        </w:tabs>
        <w:jc w:val="both"/>
        <w:rPr>
          <w:rFonts w:ascii="Arial" w:hAnsi="Arial" w:cs="Arial"/>
          <w:spacing w:val="20"/>
          <w:sz w:val="22"/>
          <w:szCs w:val="22"/>
        </w:rPr>
      </w:pPr>
      <w:r w:rsidRPr="001062E5">
        <w:rPr>
          <w:rFonts w:ascii="Arial" w:hAnsi="Arial" w:cs="Arial"/>
          <w:bCs/>
          <w:smallCaps/>
          <w:spacing w:val="20"/>
          <w:sz w:val="22"/>
          <w:szCs w:val="22"/>
        </w:rPr>
        <w:tab/>
      </w:r>
      <w:r w:rsidRPr="001062E5">
        <w:rPr>
          <w:rFonts w:ascii="Arial" w:hAnsi="Arial" w:cs="Arial"/>
          <w:spacing w:val="20"/>
          <w:sz w:val="22"/>
          <w:szCs w:val="22"/>
        </w:rPr>
        <w:t xml:space="preserve">A íntegra do instrumento acima poderá ser obtida através do, site da Prefeitura Municipal de Diamante do Sul </w:t>
      </w:r>
      <w:r w:rsidRPr="001062E5">
        <w:rPr>
          <w:rFonts w:ascii="Arial" w:hAnsi="Arial" w:cs="Arial"/>
          <w:b/>
          <w:smallCaps/>
          <w:sz w:val="22"/>
          <w:szCs w:val="22"/>
        </w:rPr>
        <w:t xml:space="preserve">ENDEREÇO: </w:t>
      </w:r>
      <w:hyperlink r:id="rId12" w:history="1">
        <w:r w:rsidRPr="001062E5">
          <w:rPr>
            <w:rStyle w:val="Hyperlink"/>
            <w:rFonts w:ascii="Arial" w:hAnsi="Arial" w:cs="Arial"/>
            <w:spacing w:val="20"/>
            <w:sz w:val="22"/>
            <w:szCs w:val="22"/>
          </w:rPr>
          <w:t>www.diamantedosul.pr.gov.br</w:t>
        </w:r>
      </w:hyperlink>
      <w:r w:rsidRPr="001062E5">
        <w:rPr>
          <w:rFonts w:ascii="Arial" w:hAnsi="Arial" w:cs="Arial"/>
          <w:spacing w:val="20"/>
          <w:sz w:val="22"/>
          <w:szCs w:val="22"/>
        </w:rPr>
        <w:t>, junto a Departamento de licitações desta Prefeitura à Avenida Getúlio Vargas s/n no horário das 8:00 às 17:00h, de segunda a sexta-feira.</w:t>
      </w:r>
    </w:p>
    <w:p w:rsidR="0046567C" w:rsidRPr="001062E5" w:rsidRDefault="0046567C" w:rsidP="0046567C">
      <w:pPr>
        <w:jc w:val="both"/>
        <w:rPr>
          <w:rFonts w:ascii="Arial" w:hAnsi="Arial" w:cs="Arial"/>
          <w:spacing w:val="20"/>
          <w:sz w:val="22"/>
          <w:szCs w:val="22"/>
        </w:rPr>
      </w:pPr>
    </w:p>
    <w:p w:rsidR="0046567C" w:rsidRPr="001062E5" w:rsidRDefault="0046567C" w:rsidP="0046567C">
      <w:pPr>
        <w:jc w:val="right"/>
        <w:rPr>
          <w:rFonts w:ascii="Arial" w:hAnsi="Arial" w:cs="Arial"/>
          <w:spacing w:val="20"/>
          <w:sz w:val="22"/>
          <w:szCs w:val="22"/>
        </w:rPr>
      </w:pPr>
      <w:r w:rsidRPr="001062E5">
        <w:rPr>
          <w:rFonts w:ascii="Arial" w:hAnsi="Arial" w:cs="Arial"/>
          <w:spacing w:val="20"/>
          <w:sz w:val="22"/>
          <w:szCs w:val="22"/>
        </w:rPr>
        <w:tab/>
      </w:r>
      <w:r w:rsidRPr="001062E5">
        <w:rPr>
          <w:rFonts w:ascii="Arial" w:hAnsi="Arial" w:cs="Arial"/>
          <w:spacing w:val="20"/>
          <w:sz w:val="22"/>
          <w:szCs w:val="22"/>
        </w:rPr>
        <w:tab/>
        <w:t>Diamante do Sul, 09 de Junho de 2017.</w:t>
      </w:r>
    </w:p>
    <w:p w:rsidR="0046567C" w:rsidRPr="001062E5" w:rsidRDefault="0046567C" w:rsidP="0046567C">
      <w:pPr>
        <w:jc w:val="both"/>
        <w:rPr>
          <w:rFonts w:ascii="Arial" w:hAnsi="Arial" w:cs="Arial"/>
          <w:spacing w:val="20"/>
          <w:sz w:val="22"/>
          <w:szCs w:val="22"/>
        </w:rPr>
      </w:pPr>
    </w:p>
    <w:p w:rsidR="0046567C" w:rsidRPr="001062E5" w:rsidRDefault="0046567C" w:rsidP="0046567C">
      <w:pPr>
        <w:jc w:val="center"/>
        <w:rPr>
          <w:rFonts w:ascii="Arial" w:hAnsi="Arial" w:cs="Arial"/>
          <w:b/>
          <w:spacing w:val="20"/>
          <w:sz w:val="22"/>
          <w:szCs w:val="22"/>
        </w:rPr>
      </w:pPr>
    </w:p>
    <w:p w:rsidR="0046567C" w:rsidRPr="001062E5" w:rsidRDefault="0046567C" w:rsidP="0046567C">
      <w:pPr>
        <w:jc w:val="center"/>
        <w:rPr>
          <w:rFonts w:ascii="Arial" w:hAnsi="Arial" w:cs="Arial"/>
          <w:b/>
          <w:spacing w:val="20"/>
          <w:sz w:val="22"/>
          <w:szCs w:val="22"/>
        </w:rPr>
      </w:pPr>
    </w:p>
    <w:p w:rsidR="0046567C" w:rsidRPr="001062E5" w:rsidRDefault="0046567C" w:rsidP="0046567C">
      <w:pPr>
        <w:jc w:val="center"/>
        <w:rPr>
          <w:rFonts w:ascii="Arial" w:hAnsi="Arial" w:cs="Arial"/>
          <w:b/>
          <w:spacing w:val="20"/>
          <w:sz w:val="22"/>
          <w:szCs w:val="22"/>
        </w:rPr>
      </w:pPr>
      <w:r w:rsidRPr="001062E5">
        <w:rPr>
          <w:rFonts w:ascii="Arial" w:hAnsi="Arial" w:cs="Arial"/>
          <w:b/>
          <w:spacing w:val="20"/>
          <w:sz w:val="22"/>
          <w:szCs w:val="22"/>
        </w:rPr>
        <w:t>Eriana Apª J. Ribas Debortoli</w:t>
      </w:r>
    </w:p>
    <w:p w:rsidR="0046567C" w:rsidRPr="001062E5" w:rsidRDefault="0046567C" w:rsidP="0046567C">
      <w:pPr>
        <w:jc w:val="center"/>
        <w:rPr>
          <w:rFonts w:ascii="Arial" w:hAnsi="Arial" w:cs="Arial"/>
          <w:b/>
          <w:spacing w:val="20"/>
          <w:sz w:val="22"/>
          <w:szCs w:val="22"/>
        </w:rPr>
      </w:pPr>
      <w:r w:rsidRPr="001062E5">
        <w:rPr>
          <w:rFonts w:ascii="Arial" w:hAnsi="Arial" w:cs="Arial"/>
          <w:b/>
          <w:spacing w:val="20"/>
          <w:sz w:val="22"/>
          <w:szCs w:val="22"/>
        </w:rPr>
        <w:t>Pregoeira</w:t>
      </w:r>
    </w:p>
    <w:p w:rsidR="0046567C" w:rsidRPr="001062E5" w:rsidRDefault="0046567C">
      <w:pPr>
        <w:rPr>
          <w:rFonts w:ascii="Arial" w:hAnsi="Arial" w:cs="Arial"/>
          <w:sz w:val="22"/>
          <w:szCs w:val="22"/>
        </w:rPr>
      </w:pPr>
    </w:p>
    <w:sectPr w:rsidR="0046567C" w:rsidRPr="001062E5" w:rsidSect="00CE098F">
      <w:headerReference w:type="default" r:id="rId13"/>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6779" w:rsidRDefault="00446779" w:rsidP="0046567C">
      <w:r>
        <w:separator/>
      </w:r>
    </w:p>
  </w:endnote>
  <w:endnote w:type="continuationSeparator" w:id="1">
    <w:p w:rsidR="00446779" w:rsidRDefault="00446779" w:rsidP="004656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6779" w:rsidRDefault="00446779" w:rsidP="0046567C">
      <w:r>
        <w:separator/>
      </w:r>
    </w:p>
  </w:footnote>
  <w:footnote w:type="continuationSeparator" w:id="1">
    <w:p w:rsidR="00446779" w:rsidRDefault="00446779" w:rsidP="004656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567C" w:rsidRDefault="0046567C">
    <w:pPr>
      <w:pStyle w:val="Cabealho"/>
    </w:pPr>
    <w:r w:rsidRPr="0046567C">
      <w:drawing>
        <wp:inline distT="0" distB="0" distL="0" distR="0">
          <wp:extent cx="5400040" cy="1289376"/>
          <wp:effectExtent l="19050" t="0" r="0" b="0"/>
          <wp:docPr id="5"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6">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9">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4">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5">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6">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7">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8">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0">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1">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2">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4">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5">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6">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27">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28">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9">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1">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3">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4">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35">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29"/>
  </w:num>
  <w:num w:numId="2">
    <w:abstractNumId w:val="34"/>
  </w:num>
  <w:num w:numId="3">
    <w:abstractNumId w:val="3"/>
  </w:num>
  <w:num w:numId="4">
    <w:abstractNumId w:val="33"/>
  </w:num>
  <w:num w:numId="5">
    <w:abstractNumId w:val="17"/>
  </w:num>
  <w:num w:numId="6">
    <w:abstractNumId w:val="8"/>
  </w:num>
  <w:num w:numId="7">
    <w:abstractNumId w:val="6"/>
  </w:num>
  <w:num w:numId="8">
    <w:abstractNumId w:val="35"/>
  </w:num>
  <w:num w:numId="9">
    <w:abstractNumId w:val="31"/>
  </w:num>
  <w:num w:numId="10">
    <w:abstractNumId w:val="10"/>
  </w:num>
  <w:num w:numId="11">
    <w:abstractNumId w:val="11"/>
  </w:num>
  <w:num w:numId="12">
    <w:abstractNumId w:val="23"/>
  </w:num>
  <w:num w:numId="13">
    <w:abstractNumId w:val="32"/>
  </w:num>
  <w:num w:numId="14">
    <w:abstractNumId w:val="0"/>
  </w:num>
  <w:num w:numId="15">
    <w:abstractNumId w:val="9"/>
  </w:num>
  <w:num w:numId="16">
    <w:abstractNumId w:val="18"/>
  </w:num>
  <w:num w:numId="17">
    <w:abstractNumId w:val="7"/>
  </w:num>
  <w:num w:numId="18">
    <w:abstractNumId w:val="28"/>
  </w:num>
  <w:num w:numId="19">
    <w:abstractNumId w:val="13"/>
  </w:num>
  <w:num w:numId="20">
    <w:abstractNumId w:val="27"/>
  </w:num>
  <w:num w:numId="21">
    <w:abstractNumId w:val="16"/>
  </w:num>
  <w:num w:numId="22">
    <w:abstractNumId w:val="24"/>
  </w:num>
  <w:num w:numId="23">
    <w:abstractNumId w:val="21"/>
  </w:num>
  <w:num w:numId="24">
    <w:abstractNumId w:val="19"/>
  </w:num>
  <w:num w:numId="25">
    <w:abstractNumId w:val="25"/>
  </w:num>
  <w:num w:numId="26">
    <w:abstractNumId w:val="30"/>
  </w:num>
  <w:num w:numId="27">
    <w:abstractNumId w:val="4"/>
  </w:num>
  <w:num w:numId="28">
    <w:abstractNumId w:val="20"/>
  </w:num>
  <w:num w:numId="29">
    <w:abstractNumId w:val="14"/>
  </w:num>
  <w:num w:numId="30">
    <w:abstractNumId w:val="1"/>
  </w:num>
  <w:num w:numId="31">
    <w:abstractNumId w:val="22"/>
  </w:num>
  <w:num w:numId="32">
    <w:abstractNumId w:val="2"/>
  </w:num>
  <w:num w:numId="33">
    <w:abstractNumId w:val="15"/>
  </w:num>
  <w:num w:numId="34">
    <w:abstractNumId w:val="5"/>
  </w:num>
  <w:num w:numId="35">
    <w:abstractNumId w:val="12"/>
  </w:num>
  <w:num w:numId="36">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46567C"/>
    <w:rsid w:val="001062E5"/>
    <w:rsid w:val="002D6575"/>
    <w:rsid w:val="00446779"/>
    <w:rsid w:val="0046567C"/>
    <w:rsid w:val="008A6871"/>
    <w:rsid w:val="00CE098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67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6567C"/>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46567C"/>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46567C"/>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46567C"/>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46567C"/>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46567C"/>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qFormat/>
    <w:rsid w:val="0046567C"/>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46567C"/>
    <w:rPr>
      <w:rFonts w:ascii="Arial" w:eastAsia="Times New Roman" w:hAnsi="Arial" w:cs="Arial"/>
      <w:sz w:val="32"/>
      <w:szCs w:val="24"/>
      <w:lang w:eastAsia="pt-BR"/>
    </w:rPr>
  </w:style>
  <w:style w:type="character" w:customStyle="1" w:styleId="Ttulo2Char">
    <w:name w:val="Título 2 Char"/>
    <w:basedOn w:val="Fontepargpadro"/>
    <w:link w:val="Ttulo2"/>
    <w:rsid w:val="0046567C"/>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46567C"/>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46567C"/>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46567C"/>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uiPriority w:val="9"/>
    <w:semiHidden/>
    <w:rsid w:val="0046567C"/>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rsid w:val="0046567C"/>
    <w:rPr>
      <w:rFonts w:ascii="Arial" w:eastAsia="Times New Roman" w:hAnsi="Arial" w:cs="Arial"/>
      <w:lang w:eastAsia="pt-BR"/>
    </w:rPr>
  </w:style>
  <w:style w:type="paragraph" w:customStyle="1" w:styleId="ParagraphStyle">
    <w:name w:val="Paragraph Style"/>
    <w:rsid w:val="0046567C"/>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46567C"/>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46567C"/>
    <w:rPr>
      <w:position w:val="8"/>
      <w:sz w:val="16"/>
    </w:rPr>
  </w:style>
  <w:style w:type="character" w:customStyle="1" w:styleId="Subscrito">
    <w:name w:val="Subscrito"/>
    <w:uiPriority w:val="99"/>
    <w:rsid w:val="0046567C"/>
    <w:rPr>
      <w:position w:val="-8"/>
      <w:sz w:val="16"/>
    </w:rPr>
  </w:style>
  <w:style w:type="character" w:customStyle="1" w:styleId="Tag">
    <w:name w:val="Tag"/>
    <w:uiPriority w:val="99"/>
    <w:rsid w:val="0046567C"/>
    <w:rPr>
      <w:sz w:val="20"/>
      <w:shd w:val="clear" w:color="auto" w:fill="FFFFFF"/>
    </w:rPr>
  </w:style>
  <w:style w:type="paragraph" w:customStyle="1" w:styleId="Contedodatabela">
    <w:name w:val="Conteúdo da tabela"/>
    <w:basedOn w:val="Normal"/>
    <w:uiPriority w:val="99"/>
    <w:rsid w:val="0046567C"/>
    <w:pPr>
      <w:widowControl w:val="0"/>
      <w:suppressLineNumbers/>
      <w:suppressAutoHyphens/>
    </w:pPr>
  </w:style>
  <w:style w:type="table" w:styleId="Tabelacomgrade">
    <w:name w:val="Table Grid"/>
    <w:basedOn w:val="Tabelanormal"/>
    <w:uiPriority w:val="59"/>
    <w:rsid w:val="0046567C"/>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rsid w:val="0046567C"/>
    <w:pPr>
      <w:tabs>
        <w:tab w:val="center" w:pos="4252"/>
        <w:tab w:val="right" w:pos="8504"/>
      </w:tabs>
    </w:pPr>
  </w:style>
  <w:style w:type="character" w:customStyle="1" w:styleId="CabealhoChar">
    <w:name w:val="Cabeçalho Char"/>
    <w:basedOn w:val="Fontepargpadro"/>
    <w:link w:val="Cabealho"/>
    <w:rsid w:val="0046567C"/>
    <w:rPr>
      <w:rFonts w:ascii="Times New Roman" w:eastAsia="Times New Roman" w:hAnsi="Times New Roman" w:cs="Times New Roman"/>
      <w:sz w:val="24"/>
      <w:szCs w:val="24"/>
      <w:lang w:eastAsia="pt-BR"/>
    </w:rPr>
  </w:style>
  <w:style w:type="paragraph" w:styleId="Rodap">
    <w:name w:val="footer"/>
    <w:basedOn w:val="Normal"/>
    <w:link w:val="RodapChar"/>
    <w:rsid w:val="0046567C"/>
    <w:pPr>
      <w:tabs>
        <w:tab w:val="center" w:pos="4252"/>
        <w:tab w:val="right" w:pos="8504"/>
      </w:tabs>
    </w:pPr>
  </w:style>
  <w:style w:type="character" w:customStyle="1" w:styleId="RodapChar">
    <w:name w:val="Rodapé Char"/>
    <w:basedOn w:val="Fontepargpadro"/>
    <w:link w:val="Rodap"/>
    <w:rsid w:val="0046567C"/>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rsid w:val="0046567C"/>
    <w:rPr>
      <w:rFonts w:ascii="Segoe UI" w:hAnsi="Segoe UI" w:cs="Segoe UI"/>
      <w:sz w:val="18"/>
      <w:szCs w:val="18"/>
    </w:rPr>
  </w:style>
  <w:style w:type="character" w:customStyle="1" w:styleId="TextodebaloChar">
    <w:name w:val="Texto de balão Char"/>
    <w:basedOn w:val="Fontepargpadro"/>
    <w:link w:val="Textodebalo"/>
    <w:uiPriority w:val="99"/>
    <w:rsid w:val="0046567C"/>
    <w:rPr>
      <w:rFonts w:ascii="Segoe UI" w:eastAsia="Times New Roman" w:hAnsi="Segoe UI" w:cs="Segoe UI"/>
      <w:sz w:val="18"/>
      <w:szCs w:val="18"/>
      <w:lang w:eastAsia="pt-BR"/>
    </w:rPr>
  </w:style>
  <w:style w:type="character" w:styleId="Hyperlink">
    <w:name w:val="Hyperlink"/>
    <w:basedOn w:val="Fontepargpadro"/>
    <w:uiPriority w:val="99"/>
    <w:unhideWhenUsed/>
    <w:rsid w:val="0046567C"/>
    <w:rPr>
      <w:rFonts w:cs="Times New Roman"/>
      <w:color w:val="0000FF"/>
      <w:u w:val="single"/>
    </w:rPr>
  </w:style>
  <w:style w:type="character" w:styleId="HiperlinkVisitado">
    <w:name w:val="FollowedHyperlink"/>
    <w:basedOn w:val="Fontepargpadro"/>
    <w:uiPriority w:val="99"/>
    <w:unhideWhenUsed/>
    <w:rsid w:val="0046567C"/>
    <w:rPr>
      <w:rFonts w:cs="Times New Roman"/>
      <w:color w:val="800080"/>
      <w:u w:val="single"/>
    </w:rPr>
  </w:style>
  <w:style w:type="paragraph" w:customStyle="1" w:styleId="xl65">
    <w:name w:val="xl65"/>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46567C"/>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46567C"/>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46567C"/>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46567C"/>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46567C"/>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46567C"/>
    <w:pPr>
      <w:spacing w:before="100" w:beforeAutospacing="1" w:after="100" w:afterAutospacing="1"/>
      <w:textAlignment w:val="top"/>
    </w:pPr>
    <w:rPr>
      <w:rFonts w:ascii="Arial" w:hAnsi="Arial" w:cs="Arial"/>
    </w:rPr>
  </w:style>
  <w:style w:type="paragraph" w:customStyle="1" w:styleId="xl64">
    <w:name w:val="xl64"/>
    <w:basedOn w:val="Normal"/>
    <w:rsid w:val="0046567C"/>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46567C"/>
    <w:pPr>
      <w:jc w:val="both"/>
    </w:pPr>
    <w:rPr>
      <w:szCs w:val="20"/>
    </w:rPr>
  </w:style>
  <w:style w:type="character" w:customStyle="1" w:styleId="Corpodetexto2Char">
    <w:name w:val="Corpo de texto 2 Char"/>
    <w:basedOn w:val="Fontepargpadro"/>
    <w:link w:val="Corpodetexto2"/>
    <w:rsid w:val="0046567C"/>
    <w:rPr>
      <w:rFonts w:ascii="Times New Roman" w:eastAsia="Times New Roman" w:hAnsi="Times New Roman" w:cs="Times New Roman"/>
      <w:sz w:val="24"/>
      <w:szCs w:val="20"/>
      <w:lang w:eastAsia="pt-BR"/>
    </w:rPr>
  </w:style>
  <w:style w:type="paragraph" w:styleId="Lista">
    <w:name w:val="List"/>
    <w:basedOn w:val="Normal"/>
    <w:rsid w:val="0046567C"/>
    <w:pPr>
      <w:numPr>
        <w:ilvl w:val="6"/>
        <w:numId w:val="3"/>
      </w:numPr>
      <w:spacing w:after="120"/>
      <w:jc w:val="both"/>
    </w:pPr>
    <w:rPr>
      <w:rFonts w:ascii="Arial" w:hAnsi="Arial"/>
      <w:sz w:val="22"/>
      <w:szCs w:val="20"/>
    </w:rPr>
  </w:style>
  <w:style w:type="paragraph" w:styleId="Lista2">
    <w:name w:val="List 2"/>
    <w:basedOn w:val="Normal"/>
    <w:rsid w:val="0046567C"/>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46567C"/>
    <w:rPr>
      <w:sz w:val="16"/>
      <w:szCs w:val="16"/>
    </w:rPr>
  </w:style>
  <w:style w:type="paragraph" w:styleId="Corpodetexto3">
    <w:name w:val="Body Text 3"/>
    <w:basedOn w:val="Normal"/>
    <w:link w:val="Corpodetexto3Char"/>
    <w:uiPriority w:val="99"/>
    <w:semiHidden/>
    <w:unhideWhenUsed/>
    <w:rsid w:val="0046567C"/>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46567C"/>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semiHidden/>
    <w:unhideWhenUsed/>
    <w:rsid w:val="0046567C"/>
    <w:pPr>
      <w:spacing w:after="120"/>
    </w:pPr>
  </w:style>
  <w:style w:type="character" w:customStyle="1" w:styleId="CorpodetextoChar">
    <w:name w:val="Corpo de texto Char"/>
    <w:basedOn w:val="Fontepargpadro"/>
    <w:link w:val="Corpodetexto"/>
    <w:uiPriority w:val="99"/>
    <w:semiHidden/>
    <w:rsid w:val="0046567C"/>
    <w:rPr>
      <w:rFonts w:ascii="Times New Roman" w:eastAsia="Times New Roman" w:hAnsi="Times New Roman" w:cs="Times New Roman"/>
      <w:sz w:val="24"/>
      <w:szCs w:val="24"/>
      <w:lang w:eastAsia="pt-BR"/>
    </w:rPr>
  </w:style>
  <w:style w:type="paragraph" w:styleId="NormalWeb">
    <w:name w:val="Normal (Web)"/>
    <w:basedOn w:val="Normal"/>
    <w:rsid w:val="0046567C"/>
    <w:pPr>
      <w:spacing w:before="100" w:beforeAutospacing="1" w:after="100" w:afterAutospacing="1"/>
    </w:pPr>
    <w:rPr>
      <w:rFonts w:ascii="Verdana" w:hAnsi="Verdana"/>
    </w:rPr>
  </w:style>
  <w:style w:type="paragraph" w:styleId="Commarcadores">
    <w:name w:val="List Bullet"/>
    <w:basedOn w:val="Normal"/>
    <w:autoRedefine/>
    <w:rsid w:val="0046567C"/>
    <w:pPr>
      <w:jc w:val="both"/>
    </w:pPr>
    <w:rPr>
      <w:rFonts w:ascii="Arial" w:hAnsi="Arial" w:cs="Arial"/>
      <w:bCs/>
      <w:snapToGrid w:val="0"/>
      <w:szCs w:val="20"/>
    </w:rPr>
  </w:style>
  <w:style w:type="paragraph" w:customStyle="1" w:styleId="Corpodetexto1">
    <w:name w:val="Corpo de texto1"/>
    <w:rsid w:val="0046567C"/>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46567C"/>
    <w:pPr>
      <w:ind w:left="720"/>
      <w:contextualSpacing/>
    </w:pPr>
  </w:style>
  <w:style w:type="character" w:customStyle="1" w:styleId="Recuodecorpodetexto3Char">
    <w:name w:val="Recuo de corpo de texto 3 Char"/>
    <w:basedOn w:val="Fontepargpadro"/>
    <w:link w:val="Recuodecorpodetexto3"/>
    <w:uiPriority w:val="99"/>
    <w:semiHidden/>
    <w:rsid w:val="0046567C"/>
    <w:rPr>
      <w:sz w:val="16"/>
      <w:szCs w:val="16"/>
    </w:rPr>
  </w:style>
  <w:style w:type="paragraph" w:styleId="Recuodecorpodetexto3">
    <w:name w:val="Body Text Indent 3"/>
    <w:basedOn w:val="Normal"/>
    <w:link w:val="Recuodecorpodetexto3Char"/>
    <w:uiPriority w:val="99"/>
    <w:semiHidden/>
    <w:unhideWhenUsed/>
    <w:rsid w:val="0046567C"/>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46567C"/>
    <w:rPr>
      <w:rFonts w:ascii="Times New Roman" w:eastAsia="Times New Roman" w:hAnsi="Times New Roman" w:cs="Times New Roman"/>
      <w:sz w:val="16"/>
      <w:szCs w:val="16"/>
      <w:lang w:eastAsia="pt-BR"/>
    </w:rPr>
  </w:style>
  <w:style w:type="paragraph" w:styleId="Ttulo">
    <w:name w:val="Title"/>
    <w:basedOn w:val="Normal"/>
    <w:link w:val="TtuloChar"/>
    <w:qFormat/>
    <w:rsid w:val="0046567C"/>
    <w:pPr>
      <w:jc w:val="center"/>
    </w:pPr>
    <w:rPr>
      <w:b/>
      <w:bCs/>
    </w:rPr>
  </w:style>
  <w:style w:type="character" w:customStyle="1" w:styleId="TtuloChar">
    <w:name w:val="Título Char"/>
    <w:basedOn w:val="Fontepargpadro"/>
    <w:link w:val="Ttulo"/>
    <w:rsid w:val="0046567C"/>
    <w:rPr>
      <w:rFonts w:ascii="Times New Roman" w:eastAsia="Times New Roman" w:hAnsi="Times New Roman" w:cs="Times New Roman"/>
      <w:b/>
      <w:bCs/>
      <w:sz w:val="24"/>
      <w:szCs w:val="24"/>
      <w:lang w:eastAsia="pt-BR"/>
    </w:rPr>
  </w:style>
  <w:style w:type="character" w:styleId="Forte">
    <w:name w:val="Strong"/>
    <w:qFormat/>
    <w:rsid w:val="0046567C"/>
    <w:rPr>
      <w:b/>
      <w:bCs/>
    </w:rPr>
  </w:style>
  <w:style w:type="paragraph" w:customStyle="1" w:styleId="xl77">
    <w:name w:val="xl77"/>
    <w:basedOn w:val="Normal"/>
    <w:rsid w:val="0046567C"/>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46567C"/>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46567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46567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46567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46567C"/>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46567C"/>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46567C"/>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46567C"/>
    <w:pPr>
      <w:spacing w:before="100" w:after="100"/>
      <w:ind w:left="360" w:right="360"/>
    </w:pPr>
    <w:rPr>
      <w:snapToGrid w:val="0"/>
      <w:szCs w:val="20"/>
    </w:rPr>
  </w:style>
  <w:style w:type="paragraph" w:customStyle="1" w:styleId="m7080175249962588049xmsonormal">
    <w:name w:val="m_7080175249962588049xmsonormal"/>
    <w:basedOn w:val="Normal"/>
    <w:rsid w:val="0046567C"/>
    <w:pPr>
      <w:spacing w:before="100" w:beforeAutospacing="1" w:after="100" w:afterAutospacing="1"/>
    </w:pPr>
  </w:style>
  <w:style w:type="character" w:customStyle="1" w:styleId="m7080175249962588049apple-converted-space">
    <w:name w:val="m_7080175249962588049apple-converted-space"/>
    <w:basedOn w:val="Fontepargpadro"/>
    <w:rsid w:val="0046567C"/>
  </w:style>
  <w:style w:type="character" w:customStyle="1" w:styleId="apple-converted-space">
    <w:name w:val="apple-converted-space"/>
    <w:basedOn w:val="Fontepargpadro"/>
    <w:rsid w:val="0046567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yperlink" Target="http://www.diamantedosul.pr.gov.b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ompras@diamantedosul.pr.gov.br"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53</Pages>
  <Words>14872</Words>
  <Characters>80310</Characters>
  <Application>Microsoft Office Word</Application>
  <DocSecurity>0</DocSecurity>
  <Lines>669</Lines>
  <Paragraphs>189</Paragraphs>
  <ScaleCrop>false</ScaleCrop>
  <Company/>
  <LinksUpToDate>false</LinksUpToDate>
  <CharactersWithSpaces>94993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2</cp:revision>
  <dcterms:created xsi:type="dcterms:W3CDTF">2017-06-09T16:54:00Z</dcterms:created>
  <dcterms:modified xsi:type="dcterms:W3CDTF">2017-06-09T17:06:00Z</dcterms:modified>
</cp:coreProperties>
</file>